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5.0 -->
  <w:body>
    <w:p w:rsidR="00000000" w:rsidRPr="00000000" w:rsidP="00000000" w14:paraId="00000001">
      <w:pPr>
        <w:pStyle w:val="Heading20"/>
        <w:keepNext w:val="0"/>
        <w:keepLines w:val="0"/>
        <w:spacing w:after="80"/>
        <w:rPr>
          <w:b/>
          <w:sz w:val="34"/>
          <w:szCs w:val="34"/>
        </w:rPr>
      </w:pPr>
      <w:bookmarkStart w:id="0" w:name="_heading=h.gjdgxs" w:colFirst="0" w:colLast="0"/>
      <w:bookmarkEnd w:id="0"/>
      <w:r w:rsidRPr="00000000">
        <w:rPr>
          <w:b/>
          <w:sz w:val="34"/>
          <w:szCs w:val="34"/>
          <w:rtl w:val="0"/>
        </w:rPr>
        <w:t>Googleビジネス プロフィールでの一括オーナー確認とYext</w:t>
      </w:r>
    </w:p>
    <w:p w:rsidR="00000000" w:rsidRPr="00000000" w:rsidP="00000000" w14:paraId="00000002">
      <w:pPr>
        <w:spacing w:after="120"/>
        <w:rPr>
          <w:color w:val="313A47"/>
          <w:sz w:val="20"/>
          <w:szCs w:val="20"/>
        </w:rPr>
      </w:pPr>
      <w:r w:rsidRPr="00000000">
        <w:rPr>
          <w:color w:val="3F515A"/>
          <w:sz w:val="20"/>
          <w:szCs w:val="20"/>
          <w:rtl w:val="0"/>
        </w:rPr>
        <w:t>Yextを使用してGoogleでの情報公開を開始すると、Yextとお使いのGoogleビジネス プロフィール（GBP）アカウントが統合されます。Yextは、Yextプラットフォームに保管されたクリーンで正確なデータをGBPアカウント内のリスティングの更新に使用します。その後、GoogleはGBP内のデータを使用してGoogleマップやナレッジカードを更新します。ただし、Googleに自社GBPアカウント内のデータを「信頼」してもらうには、御社がこれらのリスティングのオーナーであり、正式な代表者であることを</w:t>
      </w:r>
      <w:r w:rsidRPr="00000000">
        <w:rPr>
          <w:i/>
          <w:color w:val="3F515A"/>
          <w:sz w:val="20"/>
          <w:szCs w:val="20"/>
          <w:rtl w:val="0"/>
        </w:rPr>
        <w:t>証明（確認）</w:t>
      </w:r>
      <w:r w:rsidRPr="00000000">
        <w:rPr>
          <w:color w:val="3F515A"/>
          <w:sz w:val="20"/>
          <w:szCs w:val="20"/>
          <w:rtl w:val="0"/>
        </w:rPr>
        <w:t>する必要があります。このプロセスは確認と呼ばれます。</w:t>
      </w:r>
      <w:r w:rsidRPr="00000000">
        <w:rPr>
          <w:color w:val="313A47"/>
          <w:sz w:val="20"/>
          <w:szCs w:val="20"/>
          <w:rtl w:val="0"/>
        </w:rPr>
        <w:t>確認は通常、はがきにより行われ、Googleが事業者の住所にはがきを郵送し、あなたが実際に事業のオーナーであることを確認します。</w:t>
      </w:r>
      <w:r w:rsidRPr="00000000">
        <w:rPr>
          <w:color w:val="3F515A"/>
          <w:sz w:val="20"/>
          <w:szCs w:val="20"/>
          <w:rtl w:val="0"/>
        </w:rPr>
        <w:t>確認についての詳細は</w:t>
      </w:r>
      <w:hyperlink r:id="rId5" w:history="1">
        <w:r w:rsidRPr="00000000">
          <w:rPr>
            <w:color w:val="1155CC"/>
            <w:sz w:val="20"/>
            <w:szCs w:val="20"/>
            <w:rtl w:val="0"/>
          </w:rPr>
          <w:t>こちら</w:t>
        </w:r>
      </w:hyperlink>
      <w:r w:rsidRPr="00000000">
        <w:rPr>
          <w:color w:val="3F515A"/>
          <w:sz w:val="20"/>
          <w:szCs w:val="20"/>
          <w:rtl w:val="0"/>
        </w:rPr>
        <w:t>を参照してください。</w:t>
      </w:r>
    </w:p>
    <w:p w:rsidR="00000000" w:rsidRPr="00000000" w:rsidP="00000000" w14:paraId="00000003">
      <w:pPr>
        <w:spacing w:after="120"/>
        <w:rPr>
          <w:color w:val="3F515A"/>
          <w:sz w:val="20"/>
          <w:szCs w:val="20"/>
        </w:rPr>
      </w:pPr>
      <w:r w:rsidRPr="00000000">
        <w:rPr>
          <w:color w:val="313A47"/>
          <w:sz w:val="20"/>
          <w:szCs w:val="20"/>
          <w:rtl w:val="0"/>
        </w:rPr>
        <w:t xml:space="preserve">ロケーション数が10件以上の事業の場合は、Yextが一括確認のためにアカウントの設定を行うことができます。一括確認を適用した場合、Yextを通じてリスティングを更新・追加すると、すべてのリスティングが即時公開・確認されます。また、リスティングを再確認せずに、名前、電話番号、主要カテゴリーなどの主要なリスティングデータを更新することができます。 </w:t>
      </w:r>
    </w:p>
    <w:p w:rsidR="00000000" w:rsidRPr="00000000" w:rsidP="00000000" w14:paraId="00000004">
      <w:pPr>
        <w:rPr>
          <w:color w:val="3F515A"/>
          <w:sz w:val="20"/>
          <w:szCs w:val="20"/>
        </w:rPr>
      </w:pPr>
      <w:r w:rsidRPr="00000000">
        <w:rPr>
          <w:color w:val="3F515A"/>
          <w:sz w:val="20"/>
          <w:szCs w:val="20"/>
          <w:rtl w:val="0"/>
        </w:rPr>
        <w:t>アカウントが一括確認の対象となるかどうかを判定するため、まず予備情報をいくつか収集する必要があります。以下のチェックリストにご入力ください。YextがGoogleと共同でお客様が対象となるかどうかを判定します。</w:t>
      </w:r>
    </w:p>
    <w:p w:rsidR="00000000" w:rsidRPr="00000000" w:rsidP="00000000" w14:paraId="00000005">
      <w:pPr>
        <w:pStyle w:val="Heading20"/>
        <w:keepNext w:val="0"/>
        <w:keepLines w:val="0"/>
        <w:spacing w:after="0" w:line="240" w:lineRule="auto"/>
        <w:rPr>
          <w:b/>
          <w:sz w:val="34"/>
          <w:szCs w:val="34"/>
        </w:rPr>
      </w:pPr>
      <w:bookmarkStart w:id="1" w:name="_heading=h.30j0zll" w:colFirst="0" w:colLast="0"/>
      <w:bookmarkEnd w:id="1"/>
      <w:r w:rsidRPr="00000000">
        <w:rPr>
          <w:b/>
          <w:sz w:val="34"/>
          <w:szCs w:val="34"/>
          <w:rtl w:val="0"/>
        </w:rPr>
        <w:t>チェックリスト</w:t>
      </w:r>
    </w:p>
    <w:tbl>
      <w:tblPr>
        <w:tblStyle w:val="Table1"/>
        <w:tblW w:w="10005" w:type="dxa"/>
        <w:jc w:val="lef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6830"/>
        <w:gridCol w:w="3175"/>
      </w:tblGrid>
      <w:tr>
        <w:tblPrEx>
          <w:tblW w:w="10005" w:type="dxa"/>
          <w:jc w:val="lef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Ex>
        <w:trPr>
          <w:cantSplit w:val="0"/>
          <w:trHeight w:val="303"/>
          <w:tblHeader w:val="0"/>
          <w:jc w:val="left"/>
        </w:trPr>
        <w:tc>
          <w:tcPr>
            <w:shd w:val="clear" w:color="auto" w:fill="auto"/>
            <w:tcMar>
              <w:top w:w="100" w:type="dxa"/>
              <w:left w:w="100" w:type="dxa"/>
              <w:bottom w:w="100" w:type="dxa"/>
              <w:right w:w="100" w:type="dxa"/>
            </w:tcMar>
          </w:tcPr>
          <w:p w:rsidR="00000000" w:rsidRPr="00000000" w:rsidP="00000000" w14:paraId="00000006">
            <w:pPr>
              <w:widowControl w:val="0"/>
              <w:pBdr>
                <w:top w:val="nil"/>
                <w:left w:val="nil"/>
                <w:bottom w:val="nil"/>
                <w:right w:val="nil"/>
                <w:between w:val="nil"/>
              </w:pBdr>
              <w:spacing w:line="240" w:lineRule="auto"/>
              <w:rPr>
                <w:b/>
                <w:color w:val="3F515A"/>
                <w:sz w:val="20"/>
                <w:szCs w:val="20"/>
              </w:rPr>
            </w:pPr>
            <w:r w:rsidRPr="00000000">
              <w:rPr>
                <w:b/>
                <w:color w:val="3F515A"/>
                <w:sz w:val="20"/>
                <w:szCs w:val="20"/>
                <w:rtl w:val="0"/>
              </w:rPr>
              <w:t>質問</w:t>
            </w:r>
          </w:p>
        </w:tc>
        <w:tc>
          <w:tcPr>
            <w:shd w:val="clear" w:color="auto" w:fill="auto"/>
            <w:tcMar>
              <w:top w:w="100" w:type="dxa"/>
              <w:left w:w="100" w:type="dxa"/>
              <w:bottom w:w="100" w:type="dxa"/>
              <w:right w:w="100" w:type="dxa"/>
            </w:tcMar>
          </w:tcPr>
          <w:p w:rsidR="00000000" w:rsidRPr="00000000" w:rsidP="00000000" w14:paraId="00000007">
            <w:pPr>
              <w:widowControl w:val="0"/>
              <w:pBdr>
                <w:top w:val="nil"/>
                <w:left w:val="nil"/>
                <w:bottom w:val="nil"/>
                <w:right w:val="nil"/>
                <w:between w:val="nil"/>
              </w:pBdr>
              <w:spacing w:line="240" w:lineRule="auto"/>
              <w:rPr>
                <w:b/>
                <w:color w:val="3F515A"/>
                <w:sz w:val="20"/>
                <w:szCs w:val="20"/>
              </w:rPr>
            </w:pPr>
            <w:r w:rsidRPr="00000000">
              <w:rPr>
                <w:b/>
                <w:color w:val="3F515A"/>
                <w:sz w:val="20"/>
                <w:szCs w:val="20"/>
                <w:rtl w:val="0"/>
              </w:rPr>
              <w:t>回答（記入してください）</w:t>
            </w:r>
          </w:p>
        </w:tc>
      </w:tr>
      <w:tr>
        <w:tblPrEx>
          <w:tblW w:w="10005" w:type="dxa"/>
          <w:jc w:val="left"/>
          <w:tblLayout w:type="fixed"/>
          <w:tblLook w:val="0600"/>
        </w:tblPrEx>
        <w:trPr>
          <w:cantSplit w:val="0"/>
          <w:tblHeader w:val="0"/>
          <w:jc w:val="left"/>
        </w:trPr>
        <w:tc>
          <w:tcPr>
            <w:shd w:val="clear" w:color="auto" w:fill="auto"/>
            <w:tcMar>
              <w:top w:w="100" w:type="dxa"/>
              <w:left w:w="100" w:type="dxa"/>
              <w:bottom w:w="100" w:type="dxa"/>
              <w:right w:w="100" w:type="dxa"/>
            </w:tcMar>
          </w:tcPr>
          <w:p w:rsidR="00000000" w:rsidRPr="00000000" w:rsidP="00000000" w14:paraId="00000008">
            <w:pPr>
              <w:pStyle w:val="Heading60"/>
              <w:widowControl w:val="0"/>
              <w:numPr>
                <w:ilvl w:val="0"/>
                <w:numId w:val="4"/>
              </w:numPr>
              <w:ind w:left="360" w:hanging="360"/>
            </w:pPr>
            <w:bookmarkStart w:id="2" w:name="_heading=h.1fob9te" w:colFirst="0" w:colLast="0"/>
            <w:bookmarkEnd w:id="2"/>
            <w:r w:rsidRPr="00000000">
              <w:rPr>
                <w:rtl w:val="0"/>
              </w:rPr>
              <w:t>GBPアカウントの第1メールアドレスはどれですか？</w:t>
            </w:r>
          </w:p>
          <w:p w:rsidR="00000000" w:rsidRPr="00000000" w:rsidP="00000000" w14:paraId="00000009">
            <w:pPr>
              <w:pStyle w:val="Heading60"/>
              <w:widowControl w:val="0"/>
              <w:rPr>
                <w:i/>
              </w:rPr>
            </w:pPr>
            <w:bookmarkStart w:id="3" w:name="_heading=h.3znysh7" w:colFirst="0" w:colLast="0"/>
            <w:bookmarkEnd w:id="3"/>
          </w:p>
          <w:p w:rsidR="00000000" w:rsidRPr="00000000" w:rsidP="00000000" w14:paraId="0000000A">
            <w:pPr>
              <w:pStyle w:val="Heading60"/>
              <w:widowControl w:val="0"/>
              <w:rPr>
                <w:i/>
              </w:rPr>
            </w:pPr>
            <w:bookmarkStart w:id="4" w:name="_heading=h.2et92p0" w:colFirst="0" w:colLast="0"/>
            <w:bookmarkEnd w:id="4"/>
            <w:r w:rsidRPr="00000000">
              <w:rPr>
                <w:i/>
                <w:rtl w:val="0"/>
              </w:rPr>
              <w:t>ベストプラクティスに関する情報は</w:t>
            </w:r>
            <w:hyperlink w:anchor="_heading=h.35nkun2" w:history="1">
              <w:r w:rsidRPr="00000000">
                <w:rPr>
                  <w:i/>
                  <w:color w:val="1155CC"/>
                  <w:u w:val="single"/>
                  <w:rtl w:val="0"/>
                </w:rPr>
                <w:t>こちら</w:t>
              </w:r>
            </w:hyperlink>
            <w:r w:rsidRPr="00000000">
              <w:rPr>
                <w:i/>
                <w:rtl w:val="0"/>
              </w:rPr>
              <w:t>を参照してください。</w:t>
            </w:r>
          </w:p>
        </w:tc>
        <w:tc>
          <w:tcPr>
            <w:shd w:val="clear" w:color="auto" w:fill="auto"/>
            <w:tcMar>
              <w:top w:w="100" w:type="dxa"/>
              <w:left w:w="100" w:type="dxa"/>
              <w:bottom w:w="100" w:type="dxa"/>
              <w:right w:w="100" w:type="dxa"/>
            </w:tcMar>
          </w:tcPr>
          <w:p w:rsidR="00000000" w:rsidRPr="00000000" w:rsidP="00000000" w14:paraId="0000000B">
            <w:pPr>
              <w:widowControl w:val="0"/>
              <w:pBdr>
                <w:top w:val="nil"/>
                <w:left w:val="nil"/>
                <w:bottom w:val="nil"/>
                <w:right w:val="nil"/>
                <w:between w:val="nil"/>
              </w:pBdr>
              <w:spacing w:line="240" w:lineRule="auto"/>
              <w:jc w:val="center"/>
              <w:rPr>
                <w:color w:val="3F515A"/>
                <w:sz w:val="20"/>
                <w:szCs w:val="20"/>
              </w:rPr>
            </w:pPr>
          </w:p>
        </w:tc>
      </w:tr>
      <w:tr>
        <w:tblPrEx>
          <w:tblW w:w="10005" w:type="dxa"/>
          <w:jc w:val="left"/>
          <w:tblLayout w:type="fixed"/>
          <w:tblLook w:val="0600"/>
        </w:tblPrEx>
        <w:trPr>
          <w:cantSplit w:val="0"/>
          <w:tblHeader w:val="0"/>
          <w:jc w:val="left"/>
        </w:trPr>
        <w:tc>
          <w:tcPr>
            <w:shd w:val="clear" w:color="auto" w:fill="auto"/>
            <w:tcMar>
              <w:top w:w="100" w:type="dxa"/>
              <w:left w:w="100" w:type="dxa"/>
              <w:bottom w:w="100" w:type="dxa"/>
              <w:right w:w="100" w:type="dxa"/>
            </w:tcMar>
          </w:tcPr>
          <w:p w:rsidR="00000000" w:rsidRPr="00000000" w:rsidP="00000000" w14:paraId="0000000C">
            <w:pPr>
              <w:pStyle w:val="Heading60"/>
              <w:widowControl w:val="0"/>
            </w:pPr>
            <w:bookmarkStart w:id="5" w:name="_heading=h.tyjcwt" w:colFirst="0" w:colLast="0"/>
            <w:bookmarkEnd w:id="5"/>
            <w:r w:rsidRPr="00000000">
              <w:rPr>
                <w:rtl w:val="0"/>
              </w:rPr>
              <w:t>2) GBPの連絡先：氏名とメールアドレスを入力してください。</w:t>
            </w:r>
          </w:p>
          <w:p w:rsidR="00000000" w:rsidRPr="00000000" w:rsidP="00000000" w14:paraId="0000000D">
            <w:pPr>
              <w:widowControl w:val="0"/>
              <w:pBdr>
                <w:top w:val="nil"/>
                <w:left w:val="nil"/>
                <w:bottom w:val="nil"/>
                <w:right w:val="nil"/>
                <w:between w:val="nil"/>
              </w:pBdr>
              <w:spacing w:line="240" w:lineRule="auto"/>
              <w:rPr>
                <w:color w:val="3F515A"/>
                <w:sz w:val="20"/>
                <w:szCs w:val="20"/>
              </w:rPr>
            </w:pPr>
          </w:p>
          <w:p w:rsidR="00000000" w:rsidRPr="00000000" w:rsidP="00000000" w14:paraId="0000000E">
            <w:pPr>
              <w:widowControl w:val="0"/>
              <w:pBdr>
                <w:top w:val="nil"/>
                <w:left w:val="nil"/>
                <w:bottom w:val="nil"/>
                <w:right w:val="nil"/>
                <w:between w:val="nil"/>
              </w:pBdr>
              <w:spacing w:line="240" w:lineRule="auto"/>
              <w:rPr>
                <w:i/>
                <w:color w:val="3F515A"/>
                <w:sz w:val="20"/>
                <w:szCs w:val="20"/>
              </w:rPr>
            </w:pPr>
            <w:r w:rsidRPr="00000000">
              <w:rPr>
                <w:i/>
                <w:color w:val="3F515A"/>
                <w:sz w:val="20"/>
                <w:szCs w:val="20"/>
                <w:rtl w:val="0"/>
              </w:rPr>
              <w:t>*連絡先と事業との関係を証明するため、連絡先のメールアドレスにはブランド名を含める必要があります。</w:t>
            </w:r>
          </w:p>
        </w:tc>
        <w:tc>
          <w:tcPr>
            <w:shd w:val="clear" w:color="auto" w:fill="auto"/>
            <w:tcMar>
              <w:top w:w="100" w:type="dxa"/>
              <w:left w:w="100" w:type="dxa"/>
              <w:bottom w:w="100" w:type="dxa"/>
              <w:right w:w="100" w:type="dxa"/>
            </w:tcMar>
          </w:tcPr>
          <w:p w:rsidR="00000000" w:rsidRPr="00000000" w:rsidP="00000000" w14:paraId="0000000F">
            <w:pPr>
              <w:widowControl w:val="0"/>
              <w:pBdr>
                <w:top w:val="nil"/>
                <w:left w:val="nil"/>
                <w:bottom w:val="nil"/>
                <w:right w:val="nil"/>
                <w:between w:val="nil"/>
              </w:pBdr>
              <w:spacing w:line="240" w:lineRule="auto"/>
              <w:rPr>
                <w:color w:val="3F515A"/>
                <w:sz w:val="20"/>
                <w:szCs w:val="20"/>
              </w:rPr>
            </w:pPr>
            <w:r w:rsidRPr="00000000">
              <w:rPr>
                <w:b/>
                <w:color w:val="3F515A"/>
                <w:sz w:val="20"/>
                <w:szCs w:val="20"/>
                <w:rtl w:val="0"/>
              </w:rPr>
              <w:t>氏名：</w:t>
            </w:r>
            <w:r w:rsidRPr="00000000">
              <w:rPr>
                <w:color w:val="3F515A"/>
                <w:sz w:val="20"/>
                <w:szCs w:val="20"/>
                <w:rtl w:val="0"/>
              </w:rPr>
              <w:t xml:space="preserve"> </w:t>
            </w:r>
          </w:p>
          <w:p w:rsidR="00000000" w:rsidRPr="00000000" w:rsidP="00000000" w14:paraId="00000010">
            <w:pPr>
              <w:widowControl w:val="0"/>
              <w:pBdr>
                <w:top w:val="nil"/>
                <w:left w:val="nil"/>
                <w:bottom w:val="nil"/>
                <w:right w:val="nil"/>
                <w:between w:val="nil"/>
              </w:pBdr>
              <w:spacing w:line="240" w:lineRule="auto"/>
              <w:rPr>
                <w:b/>
                <w:color w:val="3F515A"/>
                <w:sz w:val="20"/>
                <w:szCs w:val="20"/>
              </w:rPr>
            </w:pPr>
          </w:p>
          <w:p w:rsidR="00000000" w:rsidRPr="00000000" w:rsidP="00000000" w14:paraId="00000011">
            <w:pPr>
              <w:widowControl w:val="0"/>
              <w:pBdr>
                <w:top w:val="nil"/>
                <w:left w:val="nil"/>
                <w:bottom w:val="nil"/>
                <w:right w:val="nil"/>
                <w:between w:val="nil"/>
              </w:pBdr>
              <w:spacing w:line="240" w:lineRule="auto"/>
              <w:rPr>
                <w:color w:val="3F515A"/>
                <w:sz w:val="20"/>
                <w:szCs w:val="20"/>
              </w:rPr>
            </w:pPr>
            <w:r w:rsidRPr="00000000">
              <w:rPr>
                <w:b/>
                <w:color w:val="3F515A"/>
                <w:sz w:val="20"/>
                <w:szCs w:val="20"/>
                <w:rtl w:val="0"/>
              </w:rPr>
              <w:t>メールアドレス</w:t>
            </w:r>
            <w:r w:rsidRPr="00000000">
              <w:rPr>
                <w:color w:val="3F515A"/>
                <w:sz w:val="20"/>
                <w:szCs w:val="20"/>
                <w:rtl w:val="0"/>
              </w:rPr>
              <w:t>：</w:t>
            </w:r>
          </w:p>
        </w:tc>
      </w:tr>
      <w:tr>
        <w:tblPrEx>
          <w:tblW w:w="10005" w:type="dxa"/>
          <w:jc w:val="left"/>
          <w:tblLayout w:type="fixed"/>
          <w:tblLook w:val="0600"/>
        </w:tblPrEx>
        <w:trPr>
          <w:cantSplit w:val="0"/>
          <w:tblHeader w:val="0"/>
          <w:jc w:val="left"/>
        </w:trPr>
        <w:tc>
          <w:tcPr>
            <w:shd w:val="clear" w:color="auto" w:fill="auto"/>
            <w:tcMar>
              <w:top w:w="100" w:type="dxa"/>
              <w:left w:w="100" w:type="dxa"/>
              <w:bottom w:w="100" w:type="dxa"/>
              <w:right w:w="100" w:type="dxa"/>
            </w:tcMar>
          </w:tcPr>
          <w:p w:rsidR="00000000" w:rsidRPr="00000000" w:rsidP="00000000" w14:paraId="00000012">
            <w:pPr>
              <w:pStyle w:val="Heading60"/>
              <w:widowControl w:val="0"/>
            </w:pPr>
            <w:bookmarkStart w:id="6" w:name="_heading=h.3dy6vkm" w:colFirst="0" w:colLast="0"/>
            <w:bookmarkEnd w:id="6"/>
            <w:r w:rsidRPr="00000000">
              <w:rPr>
                <w:rtl w:val="0"/>
              </w:rPr>
              <w:t xml:space="preserve">3) GBPアカウントのすべてのリスティングをYextと共有していますか？ </w:t>
            </w:r>
          </w:p>
          <w:p w:rsidR="00000000" w:rsidRPr="00000000" w:rsidP="00000000" w14:paraId="00000013">
            <w:pPr>
              <w:widowControl w:val="0"/>
              <w:pBdr>
                <w:top w:val="nil"/>
                <w:left w:val="nil"/>
                <w:bottom w:val="nil"/>
                <w:right w:val="nil"/>
                <w:between w:val="nil"/>
              </w:pBdr>
              <w:spacing w:line="240" w:lineRule="auto"/>
              <w:rPr>
                <w:color w:val="3F515A"/>
                <w:sz w:val="20"/>
                <w:szCs w:val="20"/>
              </w:rPr>
            </w:pPr>
          </w:p>
          <w:p w:rsidR="00000000" w:rsidRPr="00000000" w:rsidP="00000000" w14:paraId="00000014">
            <w:pPr>
              <w:widowControl w:val="0"/>
              <w:pBdr>
                <w:top w:val="nil"/>
                <w:left w:val="nil"/>
                <w:bottom w:val="nil"/>
                <w:right w:val="nil"/>
                <w:between w:val="nil"/>
              </w:pBdr>
              <w:spacing w:line="240" w:lineRule="auto"/>
              <w:rPr>
                <w:i/>
                <w:color w:val="3F515A"/>
                <w:sz w:val="20"/>
                <w:szCs w:val="20"/>
              </w:rPr>
            </w:pPr>
            <w:r w:rsidRPr="00000000">
              <w:rPr>
                <w:i/>
                <w:color w:val="3F515A"/>
                <w:sz w:val="20"/>
                <w:szCs w:val="20"/>
                <w:rtl w:val="0"/>
              </w:rPr>
              <w:t>*アカウントにYextと共有していないリスティングがある場合には「いいえ」を選択してください。</w:t>
            </w:r>
          </w:p>
        </w:tc>
        <w:tc>
          <w:tcPr>
            <w:shd w:val="clear" w:color="auto" w:fill="auto"/>
            <w:tcMar>
              <w:top w:w="100" w:type="dxa"/>
              <w:left w:w="100" w:type="dxa"/>
              <w:bottom w:w="100" w:type="dxa"/>
              <w:right w:w="100" w:type="dxa"/>
            </w:tcMar>
          </w:tcPr>
          <w:p w:rsidR="00000000" w:rsidRPr="00000000" w:rsidP="00000000" w14:paraId="00000015">
            <w:pPr>
              <w:widowControl w:val="0"/>
              <w:spacing w:line="240" w:lineRule="auto"/>
              <w:jc w:val="center"/>
              <w:rPr>
                <w:color w:val="3F515A"/>
                <w:sz w:val="20"/>
                <w:szCs w:val="20"/>
              </w:rPr>
            </w:pPr>
            <w:r w:rsidRPr="00000000">
              <w:rPr>
                <w:color w:val="3F515A"/>
                <w:sz w:val="20"/>
                <w:szCs w:val="20"/>
                <w:rtl w:val="0"/>
              </w:rPr>
              <w:t>はい/いいえ</w:t>
            </w:r>
          </w:p>
          <w:p w:rsidR="00000000" w:rsidRPr="00000000" w:rsidP="00000000" w14:paraId="00000016">
            <w:pPr>
              <w:widowControl w:val="0"/>
              <w:spacing w:line="240" w:lineRule="auto"/>
              <w:jc w:val="center"/>
              <w:rPr>
                <w:color w:val="3F515A"/>
                <w:sz w:val="20"/>
                <w:szCs w:val="20"/>
              </w:rPr>
            </w:pPr>
          </w:p>
          <w:p w:rsidR="00000000" w:rsidRPr="00000000" w:rsidP="00000000" w14:paraId="00000017">
            <w:pPr>
              <w:widowControl w:val="0"/>
              <w:spacing w:line="240" w:lineRule="auto"/>
              <w:jc w:val="center"/>
              <w:rPr>
                <w:color w:val="3F515A"/>
                <w:sz w:val="20"/>
                <w:szCs w:val="20"/>
              </w:rPr>
            </w:pPr>
            <w:r w:rsidRPr="00000000">
              <w:rPr>
                <w:b/>
                <w:color w:val="3F515A"/>
                <w:sz w:val="20"/>
                <w:szCs w:val="20"/>
                <w:rtl w:val="0"/>
              </w:rPr>
              <w:t>いいえ</w:t>
            </w:r>
            <w:r w:rsidRPr="00000000">
              <w:rPr>
                <w:color w:val="3F515A"/>
                <w:sz w:val="20"/>
                <w:szCs w:val="20"/>
                <w:rtl w:val="0"/>
              </w:rPr>
              <w:t>または不明の場合は</w:t>
            </w:r>
            <w:hyperlink w:anchor="_heading=h.1ksv4uv" w:history="1">
              <w:r w:rsidRPr="00000000">
                <w:rPr>
                  <w:color w:val="1155CC"/>
                  <w:sz w:val="20"/>
                  <w:szCs w:val="20"/>
                  <w:u w:val="single"/>
                  <w:rtl w:val="0"/>
                </w:rPr>
                <w:t>こちらをクリック</w:t>
              </w:r>
            </w:hyperlink>
          </w:p>
        </w:tc>
      </w:tr>
      <w:tr>
        <w:tblPrEx>
          <w:tblW w:w="10005" w:type="dxa"/>
          <w:jc w:val="left"/>
          <w:tblLayout w:type="fixed"/>
          <w:tblLook w:val="0600"/>
        </w:tblPrEx>
        <w:trPr>
          <w:cantSplit w:val="0"/>
          <w:tblHeader w:val="0"/>
          <w:jc w:val="left"/>
        </w:trPr>
        <w:tc>
          <w:tcPr>
            <w:shd w:val="clear" w:color="auto" w:fill="auto"/>
            <w:tcMar>
              <w:top w:w="100" w:type="dxa"/>
              <w:left w:w="100" w:type="dxa"/>
              <w:bottom w:w="100" w:type="dxa"/>
              <w:right w:w="100" w:type="dxa"/>
            </w:tcMar>
          </w:tcPr>
          <w:p w:rsidR="00000000" w:rsidRPr="00000000" w:rsidP="00000000" w14:paraId="00000018">
            <w:pPr>
              <w:widowControl w:val="0"/>
              <w:pBdr>
                <w:top w:val="nil"/>
                <w:left w:val="nil"/>
                <w:bottom w:val="nil"/>
                <w:right w:val="nil"/>
                <w:between w:val="nil"/>
              </w:pBdr>
              <w:spacing w:line="240" w:lineRule="auto"/>
              <w:rPr>
                <w:color w:val="3F515A"/>
                <w:sz w:val="20"/>
                <w:szCs w:val="20"/>
              </w:rPr>
            </w:pPr>
            <w:r w:rsidRPr="00000000">
              <w:rPr>
                <w:color w:val="3F515A"/>
                <w:sz w:val="20"/>
                <w:szCs w:val="20"/>
                <w:rtl w:val="0"/>
              </w:rPr>
              <w:t xml:space="preserve">    質問3の回答が「いいえ」の場合には、Yextと共有していないロケーションがある理由を詳しく説明してください。 </w:t>
            </w:r>
          </w:p>
        </w:tc>
        <w:tc>
          <w:tcPr>
            <w:shd w:val="clear" w:color="auto" w:fill="auto"/>
            <w:tcMar>
              <w:top w:w="100" w:type="dxa"/>
              <w:left w:w="100" w:type="dxa"/>
              <w:bottom w:w="100" w:type="dxa"/>
              <w:right w:w="100" w:type="dxa"/>
            </w:tcMar>
          </w:tcPr>
          <w:p w:rsidR="00000000" w:rsidRPr="00000000" w:rsidP="00000000" w14:paraId="00000019">
            <w:pPr>
              <w:widowControl w:val="0"/>
              <w:spacing w:line="240" w:lineRule="auto"/>
              <w:jc w:val="center"/>
              <w:rPr>
                <w:color w:val="3F515A"/>
                <w:sz w:val="20"/>
                <w:szCs w:val="20"/>
              </w:rPr>
            </w:pPr>
          </w:p>
        </w:tc>
      </w:tr>
      <w:tr>
        <w:tblPrEx>
          <w:tblW w:w="10005" w:type="dxa"/>
          <w:jc w:val="left"/>
          <w:tblLayout w:type="fixed"/>
          <w:tblLook w:val="0600"/>
        </w:tblPrEx>
        <w:trPr>
          <w:cantSplit w:val="0"/>
          <w:tblHeader w:val="0"/>
          <w:jc w:val="left"/>
        </w:trPr>
        <w:tc>
          <w:tcPr>
            <w:shd w:val="clear" w:color="auto" w:fill="auto"/>
            <w:tcMar>
              <w:top w:w="100" w:type="dxa"/>
              <w:left w:w="100" w:type="dxa"/>
              <w:bottom w:w="100" w:type="dxa"/>
              <w:right w:w="100" w:type="dxa"/>
            </w:tcMar>
          </w:tcPr>
          <w:p w:rsidR="00000000" w:rsidRPr="00000000" w:rsidP="00000000" w14:paraId="0000001A">
            <w:pPr>
              <w:widowControl w:val="0"/>
              <w:pBdr>
                <w:top w:val="nil"/>
                <w:left w:val="nil"/>
                <w:bottom w:val="nil"/>
                <w:right w:val="nil"/>
                <w:between w:val="nil"/>
              </w:pBdr>
              <w:spacing w:line="240" w:lineRule="auto"/>
              <w:rPr>
                <w:color w:val="3F515A"/>
                <w:sz w:val="20"/>
                <w:szCs w:val="20"/>
              </w:rPr>
            </w:pPr>
            <w:r w:rsidRPr="00000000">
              <w:rPr>
                <w:color w:val="3F515A"/>
                <w:sz w:val="20"/>
                <w:szCs w:val="20"/>
                <w:rtl w:val="0"/>
              </w:rPr>
              <w:t xml:space="preserve">    質問3の回答が「いいえ」の場合、Yextと共有していないリスティングすべてに店舗IDとウェブサイトが存在しますか？</w:t>
            </w:r>
          </w:p>
        </w:tc>
        <w:tc>
          <w:tcPr>
            <w:shd w:val="clear" w:color="auto" w:fill="auto"/>
            <w:tcMar>
              <w:top w:w="100" w:type="dxa"/>
              <w:left w:w="100" w:type="dxa"/>
              <w:bottom w:w="100" w:type="dxa"/>
              <w:right w:w="100" w:type="dxa"/>
            </w:tcMar>
          </w:tcPr>
          <w:p w:rsidR="00000000" w:rsidRPr="00000000" w:rsidP="00000000" w14:paraId="0000001B">
            <w:pPr>
              <w:widowControl w:val="0"/>
              <w:spacing w:line="240" w:lineRule="auto"/>
              <w:jc w:val="center"/>
              <w:rPr>
                <w:color w:val="3F515A"/>
                <w:sz w:val="20"/>
                <w:szCs w:val="20"/>
              </w:rPr>
            </w:pPr>
            <w:r w:rsidRPr="00000000">
              <w:rPr>
                <w:color w:val="3F515A"/>
                <w:sz w:val="20"/>
                <w:szCs w:val="20"/>
                <w:rtl w:val="0"/>
              </w:rPr>
              <w:t>はい/いいえ</w:t>
            </w:r>
          </w:p>
          <w:p w:rsidR="00000000" w:rsidRPr="00000000" w:rsidP="00000000" w14:paraId="0000001C">
            <w:pPr>
              <w:widowControl w:val="0"/>
              <w:spacing w:line="240" w:lineRule="auto"/>
              <w:jc w:val="center"/>
              <w:rPr>
                <w:color w:val="3F515A"/>
                <w:sz w:val="19"/>
                <w:szCs w:val="19"/>
              </w:rPr>
            </w:pPr>
          </w:p>
          <w:p w:rsidR="00000000" w:rsidRPr="00000000" w:rsidP="00000000" w14:paraId="0000001D">
            <w:pPr>
              <w:widowControl w:val="0"/>
              <w:spacing w:line="240" w:lineRule="auto"/>
              <w:jc w:val="center"/>
              <w:rPr>
                <w:color w:val="3F515A"/>
                <w:sz w:val="19"/>
                <w:szCs w:val="19"/>
              </w:rPr>
            </w:pPr>
            <w:r w:rsidRPr="00000000">
              <w:rPr>
                <w:b/>
                <w:color w:val="3F515A"/>
                <w:sz w:val="19"/>
                <w:szCs w:val="19"/>
                <w:rtl w:val="0"/>
              </w:rPr>
              <w:t>いいえ</w:t>
            </w:r>
            <w:r w:rsidRPr="00000000">
              <w:rPr>
                <w:color w:val="3F515A"/>
                <w:sz w:val="19"/>
                <w:szCs w:val="19"/>
                <w:rtl w:val="0"/>
              </w:rPr>
              <w:t>または不明の場合は</w:t>
            </w:r>
            <w:hyperlink w:anchor="_heading=h.44sinio" w:history="1">
              <w:r w:rsidRPr="00000000">
                <w:rPr>
                  <w:color w:val="1155CC"/>
                  <w:sz w:val="19"/>
                  <w:szCs w:val="19"/>
                  <w:u w:val="single"/>
                  <w:rtl w:val="0"/>
                </w:rPr>
                <w:t>こちらをクリック</w:t>
              </w:r>
            </w:hyperlink>
          </w:p>
        </w:tc>
      </w:tr>
      <w:tr>
        <w:tblPrEx>
          <w:tblW w:w="10005" w:type="dxa"/>
          <w:jc w:val="left"/>
          <w:tblLayout w:type="fixed"/>
          <w:tblLook w:val="0600"/>
        </w:tblPrEx>
        <w:trPr>
          <w:cantSplit w:val="0"/>
          <w:trHeight w:val="564"/>
          <w:tblHeader w:val="0"/>
          <w:jc w:val="left"/>
        </w:trPr>
        <w:tc>
          <w:tcPr>
            <w:shd w:val="clear" w:color="auto" w:fill="auto"/>
            <w:tcMar>
              <w:top w:w="100" w:type="dxa"/>
              <w:left w:w="100" w:type="dxa"/>
              <w:bottom w:w="100" w:type="dxa"/>
              <w:right w:w="100" w:type="dxa"/>
            </w:tcMar>
          </w:tcPr>
          <w:p w:rsidR="00000000" w:rsidRPr="00000000" w:rsidP="00000000" w14:paraId="0000001E">
            <w:pPr>
              <w:pStyle w:val="Heading60"/>
              <w:widowControl w:val="0"/>
            </w:pPr>
            <w:bookmarkStart w:id="7" w:name="_heading=h.1t3h5sf" w:colFirst="0" w:colLast="0"/>
            <w:bookmarkEnd w:id="7"/>
            <w:r w:rsidRPr="00000000">
              <w:rPr>
                <w:rtl w:val="0"/>
              </w:rPr>
              <w:t>4) GBPアカウントにはブランドのすべてのロケーションが追加されていますか？</w:t>
            </w:r>
          </w:p>
        </w:tc>
        <w:tc>
          <w:tcPr>
            <w:shd w:val="clear" w:color="auto" w:fill="auto"/>
            <w:tcMar>
              <w:top w:w="100" w:type="dxa"/>
              <w:left w:w="100" w:type="dxa"/>
              <w:bottom w:w="100" w:type="dxa"/>
              <w:right w:w="100" w:type="dxa"/>
            </w:tcMar>
          </w:tcPr>
          <w:p w:rsidR="00000000" w:rsidRPr="00000000" w:rsidP="00000000" w14:paraId="0000001F">
            <w:pPr>
              <w:widowControl w:val="0"/>
              <w:spacing w:line="240" w:lineRule="auto"/>
              <w:jc w:val="center"/>
              <w:rPr>
                <w:color w:val="3F515A"/>
                <w:sz w:val="20"/>
                <w:szCs w:val="20"/>
              </w:rPr>
            </w:pPr>
            <w:r w:rsidRPr="00000000">
              <w:rPr>
                <w:color w:val="3F515A"/>
                <w:sz w:val="20"/>
                <w:szCs w:val="20"/>
                <w:rtl w:val="0"/>
              </w:rPr>
              <w:t>はい/いいえ</w:t>
            </w:r>
          </w:p>
          <w:p w:rsidR="00000000" w:rsidRPr="00000000" w:rsidP="00000000" w14:paraId="00000020">
            <w:pPr>
              <w:widowControl w:val="0"/>
              <w:spacing w:line="240" w:lineRule="auto"/>
              <w:jc w:val="center"/>
              <w:rPr>
                <w:color w:val="3F515A"/>
                <w:sz w:val="20"/>
                <w:szCs w:val="20"/>
              </w:rPr>
            </w:pPr>
          </w:p>
          <w:p w:rsidR="00000000" w:rsidRPr="00000000" w:rsidP="00000000" w14:paraId="00000021">
            <w:pPr>
              <w:widowControl w:val="0"/>
              <w:spacing w:line="240" w:lineRule="auto"/>
              <w:jc w:val="center"/>
              <w:rPr>
                <w:color w:val="3F515A"/>
                <w:sz w:val="20"/>
                <w:szCs w:val="20"/>
              </w:rPr>
            </w:pPr>
            <w:r w:rsidRPr="00000000">
              <w:rPr>
                <w:b/>
                <w:color w:val="3F515A"/>
                <w:sz w:val="20"/>
                <w:szCs w:val="20"/>
                <w:rtl w:val="0"/>
              </w:rPr>
              <w:t>いいえ</w:t>
            </w:r>
            <w:r w:rsidRPr="00000000">
              <w:rPr>
                <w:color w:val="3F515A"/>
                <w:sz w:val="20"/>
                <w:szCs w:val="20"/>
                <w:rtl w:val="0"/>
              </w:rPr>
              <w:t>または不明の場合は</w:t>
            </w:r>
            <w:hyperlink w:anchor="_heading=h.2jxsxqh" w:history="1">
              <w:r w:rsidRPr="00000000">
                <w:rPr>
                  <w:color w:val="1155CC"/>
                  <w:sz w:val="20"/>
                  <w:szCs w:val="20"/>
                  <w:u w:val="single"/>
                  <w:rtl w:val="0"/>
                </w:rPr>
                <w:t>こちらをクリック</w:t>
              </w:r>
            </w:hyperlink>
          </w:p>
        </w:tc>
      </w:tr>
      <w:tr>
        <w:tblPrEx>
          <w:tblW w:w="10005" w:type="dxa"/>
          <w:jc w:val="left"/>
          <w:tblLayout w:type="fixed"/>
          <w:tblLook w:val="0600"/>
        </w:tblPrEx>
        <w:trPr>
          <w:cantSplit w:val="0"/>
          <w:trHeight w:val="861"/>
          <w:tblHeader w:val="0"/>
          <w:jc w:val="left"/>
        </w:trPr>
        <w:tc>
          <w:tcPr>
            <w:shd w:val="clear" w:color="auto" w:fill="auto"/>
            <w:tcMar>
              <w:top w:w="100" w:type="dxa"/>
              <w:left w:w="100" w:type="dxa"/>
              <w:bottom w:w="100" w:type="dxa"/>
              <w:right w:w="100" w:type="dxa"/>
            </w:tcMar>
          </w:tcPr>
          <w:p w:rsidR="00000000" w:rsidRPr="00000000" w:rsidP="00000000" w14:paraId="00000022">
            <w:pPr>
              <w:pStyle w:val="Heading60"/>
              <w:widowControl w:val="0"/>
            </w:pPr>
            <w:bookmarkStart w:id="8" w:name="_heading=h.4d34og8" w:colFirst="0" w:colLast="0"/>
            <w:bookmarkEnd w:id="8"/>
            <w:r w:rsidRPr="00000000">
              <w:rPr>
                <w:rtl w:val="0"/>
              </w:rPr>
              <w:t>5) 御社のロケーションにサービスエリアを対象とした事業やバーチャル事業に該当するものはありますか？</w:t>
            </w:r>
          </w:p>
          <w:p w:rsidR="00000000" w:rsidRPr="00000000" w:rsidP="00000000" w14:paraId="00000023">
            <w:pPr>
              <w:pStyle w:val="Heading40"/>
              <w:widowControl w:val="0"/>
              <w:spacing w:line="240" w:lineRule="auto"/>
              <w:rPr>
                <w:color w:val="FFFFFF"/>
                <w:sz w:val="12"/>
                <w:szCs w:val="12"/>
              </w:rPr>
            </w:pPr>
            <w:bookmarkStart w:id="9" w:name="_heading=h.2s8eyo1" w:colFirst="0" w:colLast="0"/>
            <w:bookmarkEnd w:id="9"/>
          </w:p>
        </w:tc>
        <w:tc>
          <w:tcPr>
            <w:shd w:val="clear" w:color="auto" w:fill="auto"/>
            <w:tcMar>
              <w:top w:w="100" w:type="dxa"/>
              <w:left w:w="100" w:type="dxa"/>
              <w:bottom w:w="100" w:type="dxa"/>
              <w:right w:w="100" w:type="dxa"/>
            </w:tcMar>
          </w:tcPr>
          <w:p w:rsidR="00000000" w:rsidRPr="00000000" w:rsidP="00000000" w14:paraId="00000024">
            <w:pPr>
              <w:widowControl w:val="0"/>
              <w:spacing w:line="240" w:lineRule="auto"/>
              <w:jc w:val="center"/>
              <w:rPr>
                <w:color w:val="3F515A"/>
                <w:sz w:val="20"/>
                <w:szCs w:val="20"/>
              </w:rPr>
            </w:pPr>
            <w:r w:rsidRPr="00000000">
              <w:rPr>
                <w:color w:val="3F515A"/>
                <w:sz w:val="20"/>
                <w:szCs w:val="20"/>
                <w:rtl w:val="0"/>
              </w:rPr>
              <w:t>はい/いいえ</w:t>
            </w:r>
          </w:p>
          <w:p w:rsidR="00000000" w:rsidRPr="00000000" w:rsidP="00000000" w14:paraId="00000025">
            <w:pPr>
              <w:widowControl w:val="0"/>
              <w:spacing w:line="240" w:lineRule="auto"/>
              <w:rPr>
                <w:b/>
                <w:color w:val="3F515A"/>
                <w:sz w:val="20"/>
                <w:szCs w:val="20"/>
              </w:rPr>
            </w:pPr>
          </w:p>
          <w:p w:rsidR="00000000" w:rsidRPr="00000000" w:rsidP="00000000" w14:paraId="00000026">
            <w:pPr>
              <w:widowControl w:val="0"/>
              <w:spacing w:line="240" w:lineRule="auto"/>
              <w:jc w:val="center"/>
              <w:rPr>
                <w:color w:val="3F515A"/>
                <w:sz w:val="20"/>
                <w:szCs w:val="20"/>
              </w:rPr>
            </w:pPr>
            <w:r w:rsidRPr="00000000">
              <w:rPr>
                <w:b/>
                <w:color w:val="3F515A"/>
                <w:sz w:val="19"/>
                <w:szCs w:val="19"/>
                <w:rtl w:val="0"/>
              </w:rPr>
              <w:t>いいえ</w:t>
            </w:r>
            <w:r w:rsidRPr="00000000">
              <w:rPr>
                <w:color w:val="3F515A"/>
                <w:sz w:val="19"/>
                <w:szCs w:val="19"/>
                <w:rtl w:val="0"/>
              </w:rPr>
              <w:t>または不明の場合は</w:t>
            </w:r>
            <w:hyperlink r:id="rId6" w:history="1">
              <w:r w:rsidRPr="00000000">
                <w:rPr>
                  <w:color w:val="0000FF"/>
                  <w:sz w:val="20"/>
                  <w:szCs w:val="20"/>
                  <w:u w:val="single"/>
                  <w:rtl w:val="0"/>
                </w:rPr>
                <w:t>こちら</w:t>
              </w:r>
            </w:hyperlink>
            <w:r w:rsidRPr="00000000">
              <w:rPr>
                <w:color w:val="3F515A"/>
                <w:sz w:val="20"/>
                <w:szCs w:val="20"/>
                <w:rtl w:val="0"/>
              </w:rPr>
              <w:t>で詳細を確認</w:t>
            </w:r>
          </w:p>
        </w:tc>
      </w:tr>
      <w:tr>
        <w:tblPrEx>
          <w:tblW w:w="10005" w:type="dxa"/>
          <w:jc w:val="left"/>
          <w:tblLayout w:type="fixed"/>
          <w:tblLook w:val="0600"/>
        </w:tblPrEx>
        <w:trPr>
          <w:cantSplit w:val="0"/>
          <w:tblHeader w:val="0"/>
          <w:jc w:val="left"/>
        </w:trPr>
        <w:tc>
          <w:tcPr>
            <w:shd w:val="clear" w:color="auto" w:fill="auto"/>
            <w:tcMar>
              <w:top w:w="100" w:type="dxa"/>
              <w:left w:w="100" w:type="dxa"/>
              <w:bottom w:w="100" w:type="dxa"/>
              <w:right w:w="100" w:type="dxa"/>
            </w:tcMar>
          </w:tcPr>
          <w:p w:rsidR="00000000" w:rsidRPr="00000000" w:rsidP="00000000" w14:paraId="00000027">
            <w:pPr>
              <w:pStyle w:val="Heading60"/>
              <w:widowControl w:val="0"/>
            </w:pPr>
            <w:bookmarkStart w:id="10" w:name="_heading=h.17dp8vu" w:colFirst="0" w:colLast="0"/>
            <w:bookmarkEnd w:id="10"/>
            <w:r w:rsidRPr="00000000">
              <w:rPr>
                <w:rtl w:val="0"/>
              </w:rPr>
              <w:t>6) ウェブサイトにストア・ロケータはありますか？</w:t>
            </w:r>
          </w:p>
        </w:tc>
        <w:tc>
          <w:tcPr>
            <w:shd w:val="clear" w:color="auto" w:fill="auto"/>
            <w:tcMar>
              <w:top w:w="100" w:type="dxa"/>
              <w:left w:w="100" w:type="dxa"/>
              <w:bottom w:w="100" w:type="dxa"/>
              <w:right w:w="100" w:type="dxa"/>
            </w:tcMar>
          </w:tcPr>
          <w:p w:rsidR="00000000" w:rsidRPr="00000000" w:rsidP="00000000" w14:paraId="00000028">
            <w:pPr>
              <w:widowControl w:val="0"/>
              <w:spacing w:line="240" w:lineRule="auto"/>
              <w:jc w:val="center"/>
              <w:rPr>
                <w:color w:val="3F515A"/>
                <w:sz w:val="20"/>
                <w:szCs w:val="20"/>
              </w:rPr>
            </w:pPr>
            <w:r w:rsidRPr="00000000">
              <w:rPr>
                <w:color w:val="3F515A"/>
                <w:sz w:val="20"/>
                <w:szCs w:val="20"/>
                <w:rtl w:val="0"/>
              </w:rPr>
              <w:t>はい/いいえ</w:t>
            </w:r>
          </w:p>
          <w:p w:rsidR="00000000" w:rsidRPr="00000000" w:rsidP="00000000" w14:paraId="00000029">
            <w:pPr>
              <w:widowControl w:val="0"/>
              <w:spacing w:line="240" w:lineRule="auto"/>
              <w:jc w:val="center"/>
              <w:rPr>
                <w:color w:val="3F515A"/>
                <w:sz w:val="20"/>
                <w:szCs w:val="20"/>
              </w:rPr>
            </w:pPr>
          </w:p>
          <w:p w:rsidR="00000000" w:rsidRPr="00000000" w:rsidP="00000000" w14:paraId="0000002A">
            <w:pPr>
              <w:widowControl w:val="0"/>
              <w:spacing w:line="240" w:lineRule="auto"/>
              <w:jc w:val="center"/>
              <w:rPr>
                <w:color w:val="3F515A"/>
                <w:sz w:val="20"/>
                <w:szCs w:val="20"/>
              </w:rPr>
            </w:pPr>
            <w:r w:rsidRPr="00000000">
              <w:rPr>
                <w:b/>
                <w:color w:val="3F515A"/>
                <w:sz w:val="19"/>
                <w:szCs w:val="19"/>
                <w:rtl w:val="0"/>
              </w:rPr>
              <w:t>いいえ</w:t>
            </w:r>
            <w:r w:rsidRPr="00000000">
              <w:rPr>
                <w:color w:val="3F515A"/>
                <w:sz w:val="19"/>
                <w:szCs w:val="19"/>
                <w:rtl w:val="0"/>
              </w:rPr>
              <w:t>または不明の場合は</w:t>
            </w:r>
            <w:hyperlink w:anchor="_heading=h.1y810tw" w:history="1">
              <w:r w:rsidRPr="00000000">
                <w:rPr>
                  <w:color w:val="1155CC"/>
                  <w:sz w:val="20"/>
                  <w:szCs w:val="20"/>
                  <w:u w:val="single"/>
                  <w:rtl w:val="0"/>
                </w:rPr>
                <w:t>こちら</w:t>
              </w:r>
            </w:hyperlink>
            <w:r w:rsidRPr="00000000">
              <w:rPr>
                <w:color w:val="3F515A"/>
                <w:sz w:val="20"/>
                <w:szCs w:val="20"/>
                <w:rtl w:val="0"/>
              </w:rPr>
              <w:t>で詳細を確認</w:t>
            </w:r>
          </w:p>
        </w:tc>
      </w:tr>
      <w:tr>
        <w:tblPrEx>
          <w:tblW w:w="10005" w:type="dxa"/>
          <w:jc w:val="left"/>
          <w:tblLayout w:type="fixed"/>
          <w:tblLook w:val="0600"/>
        </w:tblPrEx>
        <w:trPr>
          <w:cantSplit w:val="0"/>
          <w:tblHeader w:val="0"/>
          <w:jc w:val="left"/>
        </w:trPr>
        <w:tc>
          <w:tcPr>
            <w:shd w:val="clear" w:color="auto" w:fill="auto"/>
            <w:tcMar>
              <w:top w:w="100" w:type="dxa"/>
              <w:left w:w="100" w:type="dxa"/>
              <w:bottom w:w="100" w:type="dxa"/>
              <w:right w:w="100" w:type="dxa"/>
            </w:tcMar>
          </w:tcPr>
          <w:p w:rsidR="00000000" w:rsidRPr="00000000" w:rsidP="00000000" w14:paraId="0000002B">
            <w:pPr>
              <w:widowControl w:val="0"/>
              <w:spacing w:line="240" w:lineRule="auto"/>
              <w:rPr>
                <w:color w:val="3F515A"/>
                <w:sz w:val="20"/>
                <w:szCs w:val="20"/>
              </w:rPr>
            </w:pPr>
            <w:r w:rsidRPr="00000000">
              <w:rPr>
                <w:color w:val="3F515A"/>
                <w:sz w:val="20"/>
                <w:szCs w:val="20"/>
                <w:rtl w:val="0"/>
              </w:rPr>
              <w:t xml:space="preserve">    該当する場合はリンクを記入してください。</w:t>
            </w:r>
          </w:p>
        </w:tc>
        <w:tc>
          <w:tcPr>
            <w:shd w:val="clear" w:color="auto" w:fill="auto"/>
            <w:tcMar>
              <w:top w:w="100" w:type="dxa"/>
              <w:left w:w="100" w:type="dxa"/>
              <w:bottom w:w="100" w:type="dxa"/>
              <w:right w:w="100" w:type="dxa"/>
            </w:tcMar>
          </w:tcPr>
          <w:p w:rsidR="00000000" w:rsidRPr="00000000" w:rsidP="00000000" w14:paraId="0000002C">
            <w:pPr>
              <w:widowControl w:val="0"/>
              <w:spacing w:line="240" w:lineRule="auto"/>
              <w:jc w:val="center"/>
              <w:rPr>
                <w:color w:val="3F515A"/>
                <w:sz w:val="20"/>
                <w:szCs w:val="20"/>
              </w:rPr>
            </w:pPr>
          </w:p>
        </w:tc>
      </w:tr>
      <w:tr>
        <w:tblPrEx>
          <w:tblW w:w="10005" w:type="dxa"/>
          <w:jc w:val="left"/>
          <w:tblLayout w:type="fixed"/>
          <w:tblLook w:val="0600"/>
        </w:tblPrEx>
        <w:trPr>
          <w:cantSplit w:val="0"/>
          <w:tblHeader w:val="0"/>
          <w:jc w:val="left"/>
        </w:trPr>
        <w:tc>
          <w:tcPr>
            <w:shd w:val="clear" w:color="auto" w:fill="auto"/>
            <w:tcMar>
              <w:top w:w="100" w:type="dxa"/>
              <w:left w:w="100" w:type="dxa"/>
              <w:bottom w:w="100" w:type="dxa"/>
              <w:right w:w="100" w:type="dxa"/>
            </w:tcMar>
          </w:tcPr>
          <w:p w:rsidR="00000000" w:rsidRPr="00000000" w:rsidP="00000000" w14:paraId="0000002D">
            <w:pPr>
              <w:widowControl w:val="0"/>
              <w:spacing w:line="240" w:lineRule="auto"/>
              <w:rPr>
                <w:color w:val="3F515A"/>
                <w:sz w:val="20"/>
                <w:szCs w:val="20"/>
              </w:rPr>
            </w:pPr>
            <w:r w:rsidRPr="00000000">
              <w:rPr>
                <w:color w:val="3F515A"/>
                <w:sz w:val="20"/>
                <w:szCs w:val="20"/>
                <w:rtl w:val="0"/>
              </w:rPr>
              <w:t>7) ストア・ロケータリンクにはすべての店舗のロケーションが表示されていますか？</w:t>
            </w:r>
          </w:p>
        </w:tc>
        <w:tc>
          <w:tcPr>
            <w:shd w:val="clear" w:color="auto" w:fill="auto"/>
            <w:tcMar>
              <w:top w:w="100" w:type="dxa"/>
              <w:left w:w="100" w:type="dxa"/>
              <w:bottom w:w="100" w:type="dxa"/>
              <w:right w:w="100" w:type="dxa"/>
            </w:tcMar>
          </w:tcPr>
          <w:p w:rsidR="00000000" w:rsidRPr="00000000" w:rsidP="00000000" w14:paraId="0000002E">
            <w:pPr>
              <w:widowControl w:val="0"/>
              <w:spacing w:line="240" w:lineRule="auto"/>
              <w:jc w:val="center"/>
              <w:rPr>
                <w:color w:val="3F515A"/>
                <w:sz w:val="20"/>
                <w:szCs w:val="20"/>
              </w:rPr>
            </w:pPr>
            <w:r w:rsidRPr="00000000">
              <w:rPr>
                <w:color w:val="3F515A"/>
                <w:sz w:val="20"/>
                <w:szCs w:val="20"/>
                <w:rtl w:val="0"/>
              </w:rPr>
              <w:t>はい/いいえ</w:t>
            </w:r>
          </w:p>
          <w:p w:rsidR="00000000" w:rsidRPr="00000000" w:rsidP="00000000" w14:paraId="0000002F">
            <w:pPr>
              <w:widowControl w:val="0"/>
              <w:spacing w:line="240" w:lineRule="auto"/>
              <w:jc w:val="center"/>
              <w:rPr>
                <w:color w:val="3F515A"/>
                <w:sz w:val="20"/>
                <w:szCs w:val="20"/>
              </w:rPr>
            </w:pPr>
          </w:p>
          <w:p w:rsidR="00000000" w:rsidRPr="00000000" w:rsidP="00000000" w14:paraId="00000030">
            <w:pPr>
              <w:widowControl w:val="0"/>
              <w:spacing w:line="240" w:lineRule="auto"/>
              <w:jc w:val="center"/>
              <w:rPr>
                <w:color w:val="3F515A"/>
                <w:sz w:val="20"/>
                <w:szCs w:val="20"/>
              </w:rPr>
            </w:pPr>
            <w:r w:rsidRPr="00000000">
              <w:rPr>
                <w:b/>
                <w:color w:val="3F515A"/>
                <w:sz w:val="19"/>
                <w:szCs w:val="19"/>
                <w:rtl w:val="0"/>
              </w:rPr>
              <w:t>いいえ</w:t>
            </w:r>
            <w:r w:rsidRPr="00000000">
              <w:rPr>
                <w:color w:val="3F515A"/>
                <w:sz w:val="19"/>
                <w:szCs w:val="19"/>
                <w:rtl w:val="0"/>
              </w:rPr>
              <w:t>または不明の場合は</w:t>
            </w:r>
            <w:hyperlink w:anchor="_heading=h.2xcytpi" w:history="1">
              <w:r w:rsidRPr="00000000">
                <w:rPr>
                  <w:color w:val="1155CC"/>
                  <w:sz w:val="20"/>
                  <w:szCs w:val="20"/>
                  <w:u w:val="single"/>
                  <w:rtl w:val="0"/>
                </w:rPr>
                <w:t>こちら</w:t>
              </w:r>
            </w:hyperlink>
            <w:r w:rsidRPr="00000000">
              <w:rPr>
                <w:color w:val="3F515A"/>
                <w:sz w:val="20"/>
                <w:szCs w:val="20"/>
                <w:rtl w:val="0"/>
              </w:rPr>
              <w:t>で詳細を確認</w:t>
            </w:r>
          </w:p>
        </w:tc>
      </w:tr>
      <w:tr>
        <w:tblPrEx>
          <w:tblW w:w="10005" w:type="dxa"/>
          <w:jc w:val="left"/>
          <w:tblLayout w:type="fixed"/>
          <w:tblLook w:val="0600"/>
        </w:tblPrEx>
        <w:trPr>
          <w:cantSplit w:val="0"/>
          <w:tblHeader w:val="0"/>
          <w:jc w:val="left"/>
        </w:trPr>
        <w:tc>
          <w:tcPr>
            <w:shd w:val="clear" w:color="auto" w:fill="auto"/>
            <w:tcMar>
              <w:top w:w="100" w:type="dxa"/>
              <w:left w:w="100" w:type="dxa"/>
              <w:bottom w:w="100" w:type="dxa"/>
              <w:right w:w="100" w:type="dxa"/>
            </w:tcMar>
          </w:tcPr>
          <w:p w:rsidR="00000000" w:rsidRPr="00000000" w:rsidP="00000000" w14:paraId="00000031">
            <w:pPr>
              <w:widowControl w:val="0"/>
              <w:spacing w:line="240" w:lineRule="auto"/>
              <w:rPr>
                <w:color w:val="3F515A"/>
                <w:sz w:val="20"/>
                <w:szCs w:val="20"/>
              </w:rPr>
            </w:pPr>
            <w:r w:rsidRPr="00000000">
              <w:rPr>
                <w:color w:val="3F515A"/>
                <w:sz w:val="20"/>
                <w:szCs w:val="20"/>
                <w:rtl w:val="0"/>
              </w:rPr>
              <w:t>8) 店舗ページに会社のブランディングが明確に表示されていますか？</w:t>
            </w:r>
          </w:p>
        </w:tc>
        <w:tc>
          <w:tcPr>
            <w:shd w:val="clear" w:color="auto" w:fill="auto"/>
            <w:tcMar>
              <w:top w:w="100" w:type="dxa"/>
              <w:left w:w="100" w:type="dxa"/>
              <w:bottom w:w="100" w:type="dxa"/>
              <w:right w:w="100" w:type="dxa"/>
            </w:tcMar>
          </w:tcPr>
          <w:p w:rsidR="00000000" w:rsidRPr="00000000" w:rsidP="00000000" w14:paraId="00000032">
            <w:pPr>
              <w:widowControl w:val="0"/>
              <w:spacing w:line="240" w:lineRule="auto"/>
              <w:jc w:val="center"/>
              <w:rPr>
                <w:color w:val="3F515A"/>
                <w:sz w:val="20"/>
                <w:szCs w:val="20"/>
              </w:rPr>
            </w:pPr>
            <w:r w:rsidRPr="00000000">
              <w:rPr>
                <w:color w:val="3F515A"/>
                <w:sz w:val="20"/>
                <w:szCs w:val="20"/>
                <w:rtl w:val="0"/>
              </w:rPr>
              <w:t>はい/いいえ</w:t>
            </w:r>
          </w:p>
          <w:p w:rsidR="00000000" w:rsidRPr="00000000" w:rsidP="00000000" w14:paraId="00000033">
            <w:pPr>
              <w:widowControl w:val="0"/>
              <w:spacing w:line="240" w:lineRule="auto"/>
              <w:jc w:val="center"/>
              <w:rPr>
                <w:color w:val="3F515A"/>
                <w:sz w:val="20"/>
                <w:szCs w:val="20"/>
              </w:rPr>
            </w:pPr>
          </w:p>
          <w:p w:rsidR="00000000" w:rsidRPr="00000000" w:rsidP="00000000" w14:paraId="00000034">
            <w:pPr>
              <w:widowControl w:val="0"/>
              <w:spacing w:line="240" w:lineRule="auto"/>
              <w:jc w:val="center"/>
              <w:rPr>
                <w:color w:val="3F515A"/>
                <w:sz w:val="20"/>
                <w:szCs w:val="20"/>
              </w:rPr>
            </w:pPr>
            <w:r w:rsidRPr="00000000">
              <w:rPr>
                <w:b/>
                <w:color w:val="3F515A"/>
                <w:sz w:val="19"/>
                <w:szCs w:val="19"/>
                <w:rtl w:val="0"/>
              </w:rPr>
              <w:t>いいえ</w:t>
            </w:r>
            <w:r w:rsidRPr="00000000">
              <w:rPr>
                <w:color w:val="3F515A"/>
                <w:sz w:val="19"/>
                <w:szCs w:val="19"/>
                <w:rtl w:val="0"/>
              </w:rPr>
              <w:t>または不明の場合は</w:t>
            </w:r>
            <w:hyperlink w:anchor="_heading=h.1ci93xb" w:history="1">
              <w:r w:rsidRPr="00000000">
                <w:rPr>
                  <w:color w:val="1155CC"/>
                  <w:sz w:val="20"/>
                  <w:szCs w:val="20"/>
                  <w:u w:val="single"/>
                  <w:rtl w:val="0"/>
                </w:rPr>
                <w:t>こちら</w:t>
              </w:r>
            </w:hyperlink>
            <w:r w:rsidRPr="00000000">
              <w:rPr>
                <w:color w:val="3F515A"/>
                <w:sz w:val="20"/>
                <w:szCs w:val="20"/>
                <w:rtl w:val="0"/>
              </w:rPr>
              <w:t>で詳細を確認</w:t>
            </w:r>
          </w:p>
        </w:tc>
      </w:tr>
      <w:tr>
        <w:tblPrEx>
          <w:tblW w:w="10005" w:type="dxa"/>
          <w:jc w:val="left"/>
          <w:tblLayout w:type="fixed"/>
          <w:tblLook w:val="0600"/>
        </w:tblPrEx>
        <w:trPr>
          <w:cantSplit w:val="0"/>
          <w:tblHeader w:val="0"/>
          <w:jc w:val="left"/>
        </w:trPr>
        <w:tc>
          <w:tcPr>
            <w:shd w:val="clear" w:color="auto" w:fill="auto"/>
            <w:tcMar>
              <w:top w:w="100" w:type="dxa"/>
              <w:left w:w="100" w:type="dxa"/>
              <w:bottom w:w="100" w:type="dxa"/>
              <w:right w:w="100" w:type="dxa"/>
            </w:tcMar>
          </w:tcPr>
          <w:p w:rsidR="00000000" w:rsidRPr="00000000" w:rsidP="00000000" w14:paraId="00000035">
            <w:pPr>
              <w:widowControl w:val="0"/>
              <w:spacing w:line="240" w:lineRule="auto"/>
              <w:rPr>
                <w:sz w:val="20"/>
                <w:szCs w:val="20"/>
              </w:rPr>
            </w:pPr>
            <w:r w:rsidRPr="00000000">
              <w:rPr>
                <w:color w:val="3F515A"/>
                <w:sz w:val="20"/>
                <w:szCs w:val="20"/>
                <w:rtl w:val="0"/>
              </w:rPr>
              <w:t>9) GBPアカウントのすべてのリスティング名が同一ですか？同一でない場合、命名規則には</w:t>
            </w:r>
            <w:r w:rsidRPr="00000000">
              <w:rPr>
                <w:b/>
                <w:color w:val="3F515A"/>
                <w:sz w:val="20"/>
                <w:szCs w:val="20"/>
                <w:rtl w:val="0"/>
              </w:rPr>
              <w:t>一貫性があり</w:t>
            </w:r>
            <w:r w:rsidRPr="00000000">
              <w:rPr>
                <w:color w:val="3F515A"/>
                <w:sz w:val="20"/>
                <w:szCs w:val="20"/>
                <w:rtl w:val="0"/>
              </w:rPr>
              <w:t>、</w:t>
            </w:r>
            <w:r w:rsidRPr="00000000">
              <w:rPr>
                <w:b/>
                <w:color w:val="3F515A"/>
                <w:sz w:val="20"/>
                <w:szCs w:val="20"/>
                <w:rtl w:val="0"/>
              </w:rPr>
              <w:t>メインのブランドに関連した</w:t>
            </w:r>
            <w:r w:rsidRPr="00000000">
              <w:rPr>
                <w:color w:val="3F515A"/>
                <w:sz w:val="20"/>
                <w:szCs w:val="20"/>
                <w:rtl w:val="0"/>
              </w:rPr>
              <w:t>ものですか？</w:t>
            </w:r>
          </w:p>
        </w:tc>
        <w:tc>
          <w:tcPr>
            <w:shd w:val="clear" w:color="auto" w:fill="auto"/>
            <w:tcMar>
              <w:top w:w="100" w:type="dxa"/>
              <w:left w:w="100" w:type="dxa"/>
              <w:bottom w:w="100" w:type="dxa"/>
              <w:right w:w="100" w:type="dxa"/>
            </w:tcMar>
          </w:tcPr>
          <w:p w:rsidR="00000000" w:rsidRPr="00000000" w:rsidP="00000000" w14:paraId="00000036">
            <w:pPr>
              <w:widowControl w:val="0"/>
              <w:spacing w:line="240" w:lineRule="auto"/>
              <w:jc w:val="center"/>
              <w:rPr>
                <w:color w:val="3F515A"/>
                <w:sz w:val="20"/>
                <w:szCs w:val="20"/>
              </w:rPr>
            </w:pPr>
            <w:r w:rsidRPr="00000000">
              <w:rPr>
                <w:color w:val="3F515A"/>
                <w:sz w:val="20"/>
                <w:szCs w:val="20"/>
                <w:rtl w:val="0"/>
              </w:rPr>
              <w:t>はい/いいえ</w:t>
            </w:r>
          </w:p>
          <w:p w:rsidR="00000000" w:rsidRPr="00000000" w:rsidP="00000000" w14:paraId="00000037">
            <w:pPr>
              <w:widowControl w:val="0"/>
              <w:spacing w:line="240" w:lineRule="auto"/>
              <w:jc w:val="center"/>
              <w:rPr>
                <w:color w:val="3F515A"/>
                <w:sz w:val="20"/>
                <w:szCs w:val="20"/>
              </w:rPr>
            </w:pPr>
          </w:p>
          <w:p w:rsidR="00000000" w:rsidRPr="00000000" w:rsidP="00000000" w14:paraId="00000038">
            <w:pPr>
              <w:widowControl w:val="0"/>
              <w:spacing w:line="240" w:lineRule="auto"/>
              <w:jc w:val="center"/>
              <w:rPr>
                <w:color w:val="3F515A"/>
                <w:sz w:val="20"/>
                <w:szCs w:val="20"/>
              </w:rPr>
            </w:pPr>
            <w:r w:rsidRPr="00000000">
              <w:rPr>
                <w:b/>
                <w:color w:val="3F515A"/>
                <w:sz w:val="20"/>
                <w:szCs w:val="20"/>
                <w:rtl w:val="0"/>
              </w:rPr>
              <w:t>いいえ</w:t>
            </w:r>
            <w:r w:rsidRPr="00000000">
              <w:rPr>
                <w:color w:val="3F515A"/>
                <w:sz w:val="20"/>
                <w:szCs w:val="20"/>
                <w:rtl w:val="0"/>
              </w:rPr>
              <w:t>の場合は</w:t>
            </w:r>
            <w:hyperlink w:anchor="_heading=h.3whwml4" w:history="1">
              <w:r w:rsidRPr="00000000">
                <w:rPr>
                  <w:color w:val="1155CC"/>
                  <w:sz w:val="20"/>
                  <w:szCs w:val="20"/>
                  <w:u w:val="single"/>
                  <w:rtl w:val="0"/>
                </w:rPr>
                <w:t>こちら</w:t>
              </w:r>
            </w:hyperlink>
            <w:r w:rsidRPr="00000000">
              <w:rPr>
                <w:color w:val="3F515A"/>
                <w:sz w:val="20"/>
                <w:szCs w:val="20"/>
                <w:rtl w:val="0"/>
              </w:rPr>
              <w:t>で詳細を確認</w:t>
            </w:r>
          </w:p>
        </w:tc>
      </w:tr>
      <w:tr>
        <w:tblPrEx>
          <w:tblW w:w="10005" w:type="dxa"/>
          <w:jc w:val="left"/>
          <w:tblLayout w:type="fixed"/>
          <w:tblLook w:val="0600"/>
        </w:tblPrEx>
        <w:trPr>
          <w:cantSplit w:val="0"/>
          <w:tblHeader w:val="0"/>
          <w:jc w:val="left"/>
        </w:trPr>
        <w:tc>
          <w:tcPr>
            <w:shd w:val="clear" w:color="auto" w:fill="auto"/>
            <w:tcMar>
              <w:top w:w="100" w:type="dxa"/>
              <w:left w:w="100" w:type="dxa"/>
              <w:bottom w:w="100" w:type="dxa"/>
              <w:right w:w="100" w:type="dxa"/>
            </w:tcMar>
          </w:tcPr>
          <w:p w:rsidR="00000000" w:rsidRPr="00000000" w:rsidP="00000000" w14:paraId="00000039">
            <w:pPr>
              <w:pStyle w:val="Heading60"/>
              <w:widowControl w:val="0"/>
            </w:pPr>
            <w:r w:rsidRPr="00000000">
              <w:rPr>
                <w:rtl w:val="0"/>
              </w:rPr>
              <w:t xml:space="preserve">10) GoogleがGoogleストリートビューの車両から簡単にロケーションの店頭の写真を撮影できますか？ </w:t>
            </w:r>
          </w:p>
          <w:p w:rsidR="00000000" w:rsidRPr="00000000" w:rsidP="00000000" w14:paraId="0000003A">
            <w:pPr>
              <w:rPr>
                <w:sz w:val="18"/>
                <w:szCs w:val="18"/>
              </w:rPr>
            </w:pPr>
          </w:p>
          <w:p w:rsidR="00000000" w:rsidRPr="00000000" w:rsidP="00000000" w14:paraId="0000003B">
            <w:pPr>
              <w:rPr>
                <w:color w:val="17365D"/>
                <w:sz w:val="18"/>
                <w:szCs w:val="18"/>
              </w:rPr>
            </w:pPr>
            <w:r w:rsidRPr="00000000">
              <w:rPr>
                <w:i/>
                <w:color w:val="17365D"/>
                <w:sz w:val="18"/>
                <w:szCs w:val="18"/>
                <w:rtl w:val="0"/>
              </w:rPr>
              <w:t>ロケーションが別の建物（ショッピングモール、共有のオフィススペースやその他の共有ビルなど、もしくはサービスエリア対象ビジネスの場合）内にある場合は</w:t>
            </w:r>
            <w:r w:rsidRPr="00000000">
              <w:rPr>
                <w:color w:val="17365D"/>
                <w:sz w:val="18"/>
                <w:szCs w:val="18"/>
                <w:rtl w:val="0"/>
              </w:rPr>
              <w:t>「いいえ」と答えてください。</w:t>
            </w:r>
          </w:p>
          <w:p w:rsidR="00000000" w:rsidRPr="00000000" w:rsidP="00000000" w14:paraId="0000003C">
            <w:pPr>
              <w:rPr>
                <w:color w:val="17365D"/>
                <w:sz w:val="18"/>
                <w:szCs w:val="18"/>
              </w:rPr>
            </w:pPr>
          </w:p>
          <w:p w:rsidR="00000000" w:rsidRPr="00000000" w:rsidP="00000000" w14:paraId="0000003D">
            <w:pPr>
              <w:rPr>
                <w:i/>
                <w:color w:val="17365D"/>
                <w:sz w:val="18"/>
                <w:szCs w:val="18"/>
              </w:rPr>
            </w:pPr>
            <w:r w:rsidRPr="00000000">
              <w:rPr>
                <w:i/>
                <w:color w:val="17365D"/>
                <w:sz w:val="18"/>
                <w:szCs w:val="18"/>
                <w:rtl w:val="0"/>
              </w:rPr>
              <w:t>理由：</w:t>
            </w:r>
          </w:p>
          <w:p w:rsidR="00000000" w:rsidRPr="00000000" w:rsidP="00000000" w14:paraId="0000003E">
            <w:pPr>
              <w:widowControl w:val="0"/>
              <w:spacing w:line="240" w:lineRule="auto"/>
            </w:pPr>
            <w:r w:rsidRPr="00000000">
              <w:rPr>
                <w:i/>
                <w:color w:val="17365D"/>
                <w:sz w:val="18"/>
                <w:szCs w:val="18"/>
                <w:rtl w:val="0"/>
              </w:rPr>
              <w:t>Googleでは、店頭の写真を使用してロケーションが実在することを確認しています。そのため、一括確認を受けるためにGoogleから店頭の写真の提供を求められる場合があります。検証プロセスが可能な限りスムーズに進むよう、こうした写真を準備しておくようお願いしています。</w:t>
            </w:r>
          </w:p>
        </w:tc>
        <w:tc>
          <w:tcPr>
            <w:shd w:val="clear" w:color="auto" w:fill="auto"/>
            <w:tcMar>
              <w:top w:w="100" w:type="dxa"/>
              <w:left w:w="100" w:type="dxa"/>
              <w:bottom w:w="100" w:type="dxa"/>
              <w:right w:w="100" w:type="dxa"/>
            </w:tcMar>
          </w:tcPr>
          <w:p w:rsidR="00000000" w:rsidRPr="00000000" w:rsidP="00000000" w14:paraId="0000003F">
            <w:pPr>
              <w:widowControl w:val="0"/>
              <w:spacing w:line="240" w:lineRule="auto"/>
              <w:jc w:val="center"/>
              <w:rPr>
                <w:color w:val="3F515A"/>
                <w:sz w:val="20"/>
                <w:szCs w:val="20"/>
              </w:rPr>
            </w:pPr>
            <w:r w:rsidRPr="00000000">
              <w:rPr>
                <w:color w:val="3F515A"/>
                <w:sz w:val="20"/>
                <w:szCs w:val="20"/>
                <w:rtl w:val="0"/>
              </w:rPr>
              <w:t>はい/いいえ</w:t>
            </w:r>
          </w:p>
        </w:tc>
      </w:tr>
      <w:tr>
        <w:tblPrEx>
          <w:tblW w:w="10005" w:type="dxa"/>
          <w:jc w:val="left"/>
          <w:tblLayout w:type="fixed"/>
          <w:tblLook w:val="0600"/>
        </w:tblPrEx>
        <w:trPr>
          <w:cantSplit w:val="0"/>
          <w:trHeight w:val="348"/>
          <w:tblHeader w:val="0"/>
          <w:jc w:val="left"/>
        </w:trPr>
        <w:tc>
          <w:tcPr>
            <w:shd w:val="clear" w:color="auto" w:fill="auto"/>
            <w:tcMar>
              <w:top w:w="100" w:type="dxa"/>
              <w:left w:w="100" w:type="dxa"/>
              <w:bottom w:w="100" w:type="dxa"/>
              <w:right w:w="100" w:type="dxa"/>
            </w:tcMar>
          </w:tcPr>
          <w:p w:rsidR="00000000" w:rsidRPr="00000000" w:rsidP="00000000" w14:paraId="00000040">
            <w:pPr>
              <w:pStyle w:val="Heading60"/>
              <w:widowControl w:val="0"/>
            </w:pPr>
            <w:bookmarkStart w:id="11" w:name="_heading=h.3rdcrjn" w:colFirst="0" w:colLast="0"/>
            <w:bookmarkEnd w:id="11"/>
            <w:r w:rsidRPr="00000000">
              <w:rPr>
                <w:rtl w:val="0"/>
              </w:rPr>
              <w:t>11) 過去にGoogleの</w:t>
            </w:r>
            <w:hyperlink r:id="rId7" w:history="1">
              <w:r w:rsidRPr="00000000">
                <w:rPr>
                  <w:color w:val="1155CC"/>
                  <w:u w:val="single"/>
                  <w:rtl w:val="0"/>
                </w:rPr>
                <w:t>一括確認リクエストプロセス</w:t>
              </w:r>
            </w:hyperlink>
            <w:r w:rsidRPr="00000000">
              <w:rPr>
                <w:rtl w:val="0"/>
              </w:rPr>
              <w:t>を行ったことはありますか？</w:t>
            </w:r>
          </w:p>
        </w:tc>
        <w:tc>
          <w:tcPr>
            <w:shd w:val="clear" w:color="auto" w:fill="auto"/>
            <w:tcMar>
              <w:top w:w="100" w:type="dxa"/>
              <w:left w:w="100" w:type="dxa"/>
              <w:bottom w:w="100" w:type="dxa"/>
              <w:right w:w="100" w:type="dxa"/>
            </w:tcMar>
          </w:tcPr>
          <w:p w:rsidR="00000000" w:rsidRPr="00000000" w:rsidP="00000000" w14:paraId="00000041">
            <w:pPr>
              <w:widowControl w:val="0"/>
              <w:spacing w:line="240" w:lineRule="auto"/>
              <w:jc w:val="center"/>
              <w:rPr>
                <w:color w:val="3F515A"/>
                <w:sz w:val="20"/>
                <w:szCs w:val="20"/>
              </w:rPr>
            </w:pPr>
            <w:r w:rsidRPr="00000000">
              <w:rPr>
                <w:color w:val="3F515A"/>
                <w:sz w:val="20"/>
                <w:szCs w:val="20"/>
                <w:rtl w:val="0"/>
              </w:rPr>
              <w:t>はい/いいえ</w:t>
            </w:r>
          </w:p>
        </w:tc>
      </w:tr>
      <w:tr>
        <w:tblPrEx>
          <w:tblW w:w="10005" w:type="dxa"/>
          <w:jc w:val="left"/>
          <w:tblLayout w:type="fixed"/>
          <w:tblLook w:val="0600"/>
        </w:tblPrEx>
        <w:trPr>
          <w:cantSplit w:val="0"/>
          <w:trHeight w:val="348"/>
          <w:tblHeader w:val="0"/>
          <w:jc w:val="left"/>
        </w:trPr>
        <w:tc>
          <w:tcPr>
            <w:shd w:val="clear" w:color="auto" w:fill="auto"/>
            <w:tcMar>
              <w:top w:w="100" w:type="dxa"/>
              <w:left w:w="100" w:type="dxa"/>
              <w:bottom w:w="100" w:type="dxa"/>
              <w:right w:w="100" w:type="dxa"/>
            </w:tcMar>
          </w:tcPr>
          <w:p w:rsidR="00000000" w:rsidRPr="00000000" w:rsidP="00000000" w14:paraId="00000042">
            <w:pPr>
              <w:widowControl w:val="0"/>
              <w:pBdr>
                <w:top w:val="nil"/>
                <w:left w:val="nil"/>
                <w:bottom w:val="nil"/>
                <w:right w:val="nil"/>
                <w:between w:val="nil"/>
              </w:pBdr>
              <w:spacing w:line="240" w:lineRule="auto"/>
              <w:rPr>
                <w:color w:val="3F515A"/>
                <w:sz w:val="20"/>
                <w:szCs w:val="20"/>
              </w:rPr>
            </w:pPr>
            <w:r w:rsidRPr="00000000">
              <w:rPr>
                <w:color w:val="3F515A"/>
                <w:sz w:val="20"/>
                <w:szCs w:val="20"/>
                <w:rtl w:val="0"/>
              </w:rPr>
              <w:t xml:space="preserve">    該当する場合は、ケースID（Googleの担当者から送信されたメールの件名に含まれる番号）を記入してください。</w:t>
            </w:r>
          </w:p>
          <w:p w:rsidR="00000000" w:rsidRPr="00000000" w:rsidP="00000000" w14:paraId="00000043">
            <w:pPr>
              <w:widowControl w:val="0"/>
              <w:pBdr>
                <w:top w:val="nil"/>
                <w:left w:val="nil"/>
                <w:bottom w:val="nil"/>
                <w:right w:val="nil"/>
                <w:between w:val="nil"/>
              </w:pBdr>
              <w:spacing w:line="240" w:lineRule="auto"/>
              <w:rPr>
                <w:color w:val="3F515A"/>
                <w:sz w:val="20"/>
                <w:szCs w:val="20"/>
              </w:rPr>
            </w:pPr>
          </w:p>
          <w:p w:rsidR="00000000" w:rsidRPr="00000000" w:rsidP="00000000" w14:paraId="00000044">
            <w:pPr>
              <w:pStyle w:val="Heading60"/>
              <w:widowControl w:val="0"/>
            </w:pPr>
            <w:r w:rsidRPr="00000000">
              <w:rPr>
                <w:rtl w:val="0"/>
              </w:rPr>
              <w:t>その他：季節的な営業、メインブランドにリンクしているブランド</w:t>
            </w:r>
          </w:p>
        </w:tc>
        <w:tc>
          <w:tcPr>
            <w:shd w:val="clear" w:color="auto" w:fill="auto"/>
            <w:tcMar>
              <w:top w:w="100" w:type="dxa"/>
              <w:left w:w="100" w:type="dxa"/>
              <w:bottom w:w="100" w:type="dxa"/>
              <w:right w:w="100" w:type="dxa"/>
            </w:tcMar>
          </w:tcPr>
          <w:p w:rsidR="00000000" w:rsidRPr="00000000" w:rsidP="00000000" w14:paraId="00000045">
            <w:pPr>
              <w:widowControl w:val="0"/>
              <w:spacing w:line="240" w:lineRule="auto"/>
              <w:jc w:val="center"/>
              <w:rPr>
                <w:color w:val="3F515A"/>
                <w:sz w:val="20"/>
                <w:szCs w:val="20"/>
              </w:rPr>
            </w:pPr>
          </w:p>
        </w:tc>
      </w:tr>
      <w:tr>
        <w:tblPrEx>
          <w:tblW w:w="10005" w:type="dxa"/>
          <w:jc w:val="left"/>
          <w:tblLayout w:type="fixed"/>
          <w:tblLook w:val="0600"/>
        </w:tblPrEx>
        <w:trPr>
          <w:cantSplit w:val="0"/>
          <w:trHeight w:val="420"/>
          <w:tblHeader w:val="0"/>
          <w:jc w:val="left"/>
        </w:trPr>
        <w:tc>
          <w:tcPr>
            <w:shd w:val="clear" w:color="auto" w:fill="auto"/>
            <w:tcMar>
              <w:top w:w="100" w:type="dxa"/>
              <w:left w:w="100" w:type="dxa"/>
              <w:bottom w:w="100" w:type="dxa"/>
              <w:right w:w="100" w:type="dxa"/>
            </w:tcMar>
          </w:tcPr>
          <w:p w:rsidR="00000000" w:rsidRPr="00000000" w:rsidP="00000000" w14:paraId="00000046">
            <w:pPr>
              <w:widowControl w:val="0"/>
              <w:pBdr>
                <w:top w:val="nil"/>
                <w:left w:val="nil"/>
                <w:bottom w:val="nil"/>
                <w:right w:val="nil"/>
                <w:between w:val="nil"/>
              </w:pBdr>
              <w:spacing w:line="240" w:lineRule="auto"/>
              <w:rPr>
                <w:color w:val="3F515A"/>
                <w:sz w:val="20"/>
                <w:szCs w:val="20"/>
              </w:rPr>
            </w:pPr>
            <w:r w:rsidRPr="00000000">
              <w:rPr>
                <w:color w:val="3F515A"/>
                <w:sz w:val="20"/>
                <w:szCs w:val="20"/>
                <w:rtl w:val="0"/>
              </w:rPr>
              <w:t>12) 現在、GBPアカウントに重複または一時的に停止されたリスティングはありますか？</w:t>
            </w:r>
          </w:p>
        </w:tc>
        <w:tc>
          <w:tcPr>
            <w:shd w:val="clear" w:color="auto" w:fill="auto"/>
            <w:tcMar>
              <w:top w:w="100" w:type="dxa"/>
              <w:left w:w="100" w:type="dxa"/>
              <w:bottom w:w="100" w:type="dxa"/>
              <w:right w:w="100" w:type="dxa"/>
            </w:tcMar>
          </w:tcPr>
          <w:p w:rsidR="00000000" w:rsidRPr="00000000" w:rsidP="00000000" w14:paraId="00000047">
            <w:pPr>
              <w:widowControl w:val="0"/>
              <w:pBdr>
                <w:top w:val="nil"/>
                <w:left w:val="nil"/>
                <w:bottom w:val="nil"/>
                <w:right w:val="nil"/>
                <w:between w:val="nil"/>
              </w:pBdr>
              <w:spacing w:line="240" w:lineRule="auto"/>
              <w:jc w:val="center"/>
              <w:rPr>
                <w:color w:val="3F515A"/>
                <w:sz w:val="20"/>
                <w:szCs w:val="20"/>
              </w:rPr>
            </w:pPr>
            <w:r w:rsidRPr="00000000">
              <w:rPr>
                <w:color w:val="3F515A"/>
                <w:sz w:val="20"/>
                <w:szCs w:val="20"/>
                <w:rtl w:val="0"/>
              </w:rPr>
              <w:t>はい/いいえ</w:t>
            </w:r>
          </w:p>
        </w:tc>
      </w:tr>
    </w:tbl>
    <w:p w:rsidR="00000000" w:rsidRPr="00000000" w:rsidP="00000000" w14:paraId="00000048">
      <w:pPr>
        <w:spacing w:before="240" w:after="120" w:line="268" w:lineRule="auto"/>
        <w:rPr>
          <w:b/>
          <w:color w:val="3F515A"/>
          <w:sz w:val="20"/>
          <w:szCs w:val="20"/>
        </w:rPr>
      </w:pPr>
      <w:r w:rsidRPr="00000000">
        <w:rPr>
          <w:b/>
          <w:color w:val="3F515A"/>
          <w:sz w:val="20"/>
          <w:szCs w:val="20"/>
          <w:rtl w:val="0"/>
        </w:rPr>
        <w:t xml:space="preserve">このチェックリストはYext 担当者に返送してください。 </w:t>
      </w:r>
    </w:p>
    <w:p w:rsidR="00000000" w:rsidRPr="00000000" w:rsidP="00000000" w14:paraId="00000049">
      <w:pPr>
        <w:spacing w:before="240" w:after="120" w:line="268" w:lineRule="auto"/>
        <w:rPr>
          <w:b/>
          <w:color w:val="3F515A"/>
          <w:sz w:val="20"/>
          <w:szCs w:val="20"/>
        </w:rPr>
      </w:pPr>
    </w:p>
    <w:p w:rsidR="00000000" w:rsidRPr="00000000" w:rsidP="00000000" w14:paraId="0000004A">
      <w:pPr>
        <w:pStyle w:val="Subtitle0"/>
        <w:spacing w:before="240" w:line="268" w:lineRule="auto"/>
        <w:rPr>
          <w:sz w:val="48"/>
          <w:szCs w:val="48"/>
        </w:rPr>
      </w:pPr>
      <w:bookmarkStart w:id="12" w:name="_heading=h.26in1rg" w:colFirst="0" w:colLast="0"/>
      <w:bookmarkEnd w:id="12"/>
      <w:r w:rsidRPr="00000000">
        <w:rPr>
          <w:sz w:val="48"/>
          <w:szCs w:val="48"/>
          <w:rtl w:val="0"/>
        </w:rPr>
        <w:t>詳細情報</w:t>
      </w:r>
    </w:p>
    <w:p w:rsidR="00000000" w:rsidRPr="00000000" w:rsidP="00000000" w14:paraId="0000004B">
      <w:pPr>
        <w:pStyle w:val="Heading30"/>
      </w:pPr>
      <w:bookmarkStart w:id="13" w:name="_heading=h.lnxbz9" w:colFirst="0" w:colLast="0"/>
      <w:bookmarkEnd w:id="13"/>
    </w:p>
    <w:p w:rsidR="00000000" w:rsidRPr="00000000" w:rsidP="00000000" w14:paraId="0000004C">
      <w:pPr>
        <w:pStyle w:val="Heading20"/>
        <w:rPr>
          <w:b/>
        </w:rPr>
      </w:pPr>
      <w:bookmarkStart w:id="14" w:name="_heading=h.35nkun2" w:colFirst="0" w:colLast="0"/>
      <w:bookmarkEnd w:id="14"/>
      <w:r w:rsidRPr="00000000">
        <w:rPr>
          <w:b/>
          <w:rtl w:val="0"/>
        </w:rPr>
        <w:t>第1メールアドレスの選択</w:t>
      </w:r>
    </w:p>
    <w:p w:rsidR="00000000" w:rsidRPr="00000000" w:rsidP="00000000" w14:paraId="0000004D">
      <w:pPr>
        <w:numPr>
          <w:ilvl w:val="0"/>
          <w:numId w:val="5"/>
        </w:numPr>
        <w:ind w:left="720" w:hanging="360"/>
      </w:pPr>
      <w:r w:rsidRPr="00000000">
        <w:rPr>
          <w:rtl w:val="0"/>
        </w:rPr>
        <w:t>これは、GBPアカウントへのログインに使用するメールアドレスで、GBPアカウントとその中のすべてのリスティングの主要オーナーのものとする必要があります。</w:t>
      </w:r>
    </w:p>
    <w:p w:rsidR="00000000" w:rsidRPr="00000000" w:rsidP="00000000" w14:paraId="0000004E">
      <w:pPr>
        <w:numPr>
          <w:ilvl w:val="0"/>
          <w:numId w:val="5"/>
        </w:numPr>
        <w:ind w:left="720" w:hanging="360"/>
      </w:pPr>
      <w:r w:rsidRPr="00000000">
        <w:rPr>
          <w:rtl w:val="0"/>
        </w:rPr>
        <w:t>Googleでは、ドメインURLの含まれる一般的なメールアドレス（</w:t>
      </w:r>
      <w:r w:rsidRPr="00000000">
        <w:rPr>
          <w:i/>
          <w:rtl w:val="0"/>
        </w:rPr>
        <w:t>listings@yext.com</w:t>
      </w:r>
      <w:r w:rsidRPr="00000000">
        <w:rPr>
          <w:rtl w:val="0"/>
        </w:rPr>
        <w:t>や</w:t>
      </w:r>
      <w:r w:rsidRPr="00000000">
        <w:rPr>
          <w:i/>
          <w:rtl w:val="0"/>
        </w:rPr>
        <w:t xml:space="preserve"> listings@gmail.com</w:t>
      </w:r>
      <w:r w:rsidRPr="00000000">
        <w:rPr>
          <w:rtl w:val="0"/>
        </w:rPr>
        <w:t>）を使用し、ユーザー個人に属するメールアドレス（</w:t>
      </w:r>
      <w:r w:rsidRPr="00000000">
        <w:rPr>
          <w:i/>
          <w:rtl w:val="0"/>
        </w:rPr>
        <w:t>JohnSmith@yext.com</w:t>
      </w:r>
      <w:r w:rsidRPr="00000000">
        <w:rPr>
          <w:rtl w:val="0"/>
        </w:rPr>
        <w:t>など）の使用を避けることを推奨しています。</w:t>
      </w:r>
    </w:p>
    <w:p w:rsidR="00000000" w:rsidRPr="00000000" w:rsidP="00000000" w14:paraId="0000004F">
      <w:pPr>
        <w:numPr>
          <w:ilvl w:val="1"/>
          <w:numId w:val="5"/>
        </w:numPr>
        <w:ind w:left="1440" w:hanging="360"/>
      </w:pPr>
      <w:r w:rsidRPr="00000000">
        <w:rPr>
          <w:rtl w:val="0"/>
        </w:rPr>
        <w:t>注：対象事業の正式な代表者であることを示すため、事業ドメインの含まれるメールアドレス（listings@</w:t>
      </w:r>
      <w:r w:rsidRPr="00000000">
        <w:rPr>
          <w:b/>
          <w:i/>
          <w:rtl w:val="0"/>
        </w:rPr>
        <w:t>yext.com</w:t>
      </w:r>
      <w:r w:rsidRPr="00000000">
        <w:rPr>
          <w:rtl w:val="0"/>
        </w:rPr>
        <w:t>など）が必要となります。</w:t>
      </w:r>
    </w:p>
    <w:p w:rsidR="00000000" w:rsidRPr="00000000" w:rsidP="00000000" w14:paraId="00000050">
      <w:pPr>
        <w:numPr>
          <w:ilvl w:val="0"/>
          <w:numId w:val="5"/>
        </w:numPr>
        <w:ind w:left="720" w:hanging="360"/>
      </w:pPr>
      <w:r w:rsidRPr="00000000">
        <w:rPr>
          <w:rtl w:val="0"/>
        </w:rPr>
        <w:t>ユーザー個人のメールアドレスではなく一般的なメールアドレスを使用すると、担当者が異動した場合でも簡単に所有権を移行することができます。</w:t>
      </w:r>
    </w:p>
    <w:p w:rsidR="00000000" w:rsidRPr="00000000" w:rsidP="00000000" w14:paraId="00000051">
      <w:pPr>
        <w:spacing w:before="240" w:after="120" w:line="268" w:lineRule="auto"/>
      </w:pPr>
      <w:hyperlink w:anchor="_heading=h.1fob9te" w:history="1">
        <w:r w:rsidRPr="00000000">
          <w:rPr>
            <w:color w:val="1155CC"/>
            <w:u w:val="single"/>
            <w:rtl w:val="0"/>
          </w:rPr>
          <w:t>チェックリストに戻る</w:t>
        </w:r>
      </w:hyperlink>
    </w:p>
    <w:p w:rsidR="00000000" w:rsidRPr="00000000" w:rsidP="00000000" w14:paraId="00000052">
      <w:pPr>
        <w:pStyle w:val="Heading20"/>
        <w:rPr>
          <w:b/>
        </w:rPr>
      </w:pPr>
      <w:bookmarkStart w:id="15" w:name="_heading=h.1ksv4uv" w:colFirst="0" w:colLast="0"/>
      <w:bookmarkEnd w:id="15"/>
      <w:r w:rsidRPr="00000000">
        <w:rPr>
          <w:b/>
          <w:rtl w:val="0"/>
        </w:rPr>
        <w:t>GBPアカウントのすべてのリスティングをYextと共有していますか？</w:t>
      </w:r>
    </w:p>
    <w:p w:rsidR="00000000" w:rsidRPr="00000000" w:rsidP="00000000" w14:paraId="00000053">
      <w:pPr>
        <w:numPr>
          <w:ilvl w:val="0"/>
          <w:numId w:val="6"/>
        </w:numPr>
        <w:spacing w:before="240" w:line="268" w:lineRule="auto"/>
        <w:ind w:left="720" w:hanging="360"/>
      </w:pPr>
      <w:r w:rsidRPr="00000000">
        <w:rPr>
          <w:rtl w:val="0"/>
        </w:rPr>
        <w:t>この質問への回答が「いいえ」であっても、自動的に一括確認の対象外となることはありません。ただし、フィードバック提供のため、共有対象外のリスティングの表示状況をYext側で確認する必要があります。</w:t>
      </w:r>
    </w:p>
    <w:p w:rsidR="00000000" w:rsidRPr="00000000" w:rsidP="00000000" w14:paraId="00000054">
      <w:pPr>
        <w:numPr>
          <w:ilvl w:val="0"/>
          <w:numId w:val="6"/>
        </w:numPr>
        <w:spacing w:after="120" w:line="268" w:lineRule="auto"/>
        <w:ind w:left="720" w:hanging="360"/>
      </w:pPr>
      <w:r w:rsidRPr="00000000">
        <w:rPr>
          <w:rtl w:val="0"/>
        </w:rPr>
        <w:t>「いいえ」と回答された場合は、</w:t>
      </w:r>
      <w:r w:rsidRPr="00000000">
        <w:rPr>
          <w:b/>
          <w:rtl w:val="0"/>
        </w:rPr>
        <w:t>Yextと共有していないリスティングをエクスポートしてYext担当者までメールで送信してください。</w:t>
      </w:r>
    </w:p>
    <w:p w:rsidR="00000000" w:rsidRPr="00000000" w:rsidP="00000000" w14:paraId="00000055">
      <w:pPr>
        <w:spacing w:before="240" w:after="120" w:line="268" w:lineRule="auto"/>
      </w:pPr>
      <w:r w:rsidRPr="00000000">
        <w:rPr>
          <w:rtl w:val="0"/>
        </w:rPr>
        <w:t>GBPロケーションのダウンロード方法はGoogleビジネス プロフィールの</w:t>
      </w:r>
      <w:hyperlink r:id="rId8" w:history="1">
        <w:r w:rsidRPr="00000000">
          <w:rPr>
            <w:color w:val="1155CC"/>
            <w:u w:val="single"/>
            <w:rtl w:val="0"/>
          </w:rPr>
          <w:t>こちら</w:t>
        </w:r>
      </w:hyperlink>
      <w:r w:rsidRPr="00000000">
        <w:rPr>
          <w:rtl w:val="0"/>
        </w:rPr>
        <w:t>を参照してください。または、以下の手順に従います。</w:t>
      </w:r>
    </w:p>
    <w:p w:rsidR="00000000" w:rsidRPr="00000000" w:rsidP="00000000" w14:paraId="00000056">
      <w:pPr>
        <w:numPr>
          <w:ilvl w:val="0"/>
          <w:numId w:val="6"/>
        </w:numPr>
        <w:spacing w:before="240" w:line="268" w:lineRule="auto"/>
        <w:ind w:left="720" w:hanging="360"/>
      </w:pPr>
      <w:r w:rsidRPr="00000000">
        <w:rPr>
          <w:rtl w:val="0"/>
        </w:rPr>
        <w:t>GBPアカウントにログインし、Yextと共有されていないロケーショングループまたはリスティングにアクセスします。</w:t>
      </w:r>
    </w:p>
    <w:p w:rsidR="00000000" w:rsidRPr="00000000" w:rsidP="00000000" w14:paraId="00000057">
      <w:pPr>
        <w:numPr>
          <w:ilvl w:val="0"/>
          <w:numId w:val="6"/>
        </w:numPr>
        <w:spacing w:line="268" w:lineRule="auto"/>
        <w:ind w:left="720" w:hanging="360"/>
      </w:pPr>
      <w:r w:rsidRPr="00000000">
        <w:rPr>
          <w:rtl w:val="0"/>
        </w:rPr>
        <w:t>すべてのロケーションを選択（一番左の列のチェックボックスをオンに設定）し、[アクション（Actions）] &gt; [ロケーションのダウンロード（Download locations）] の順に選択します。</w:t>
      </w:r>
    </w:p>
    <w:p w:rsidR="00000000" w:rsidRPr="00000000" w:rsidP="00000000" w14:paraId="00000058">
      <w:pPr>
        <w:numPr>
          <w:ilvl w:val="0"/>
          <w:numId w:val="8"/>
        </w:numPr>
        <w:spacing w:line="268" w:lineRule="auto"/>
        <w:ind w:left="720" w:hanging="360"/>
      </w:pPr>
      <w:r w:rsidRPr="00000000">
        <w:rPr>
          <w:rtl w:val="0"/>
        </w:rPr>
        <w:t>ファイルをXMLファイルとしてダウンロードし、写真を含めます。Googleのアップデートを含める必要はありません。</w:t>
      </w:r>
    </w:p>
    <w:p w:rsidR="00000000" w:rsidRPr="00000000" w:rsidP="00000000" w14:paraId="00000059">
      <w:pPr>
        <w:numPr>
          <w:ilvl w:val="0"/>
          <w:numId w:val="8"/>
        </w:numPr>
        <w:spacing w:after="120" w:line="268" w:lineRule="auto"/>
        <w:ind w:left="720" w:hanging="360"/>
      </w:pPr>
      <w:r w:rsidRPr="00000000">
        <w:rPr>
          <w:rtl w:val="0"/>
        </w:rPr>
        <w:t>これらをYext担当者にメールで送信してください。</w:t>
      </w:r>
    </w:p>
    <w:p w:rsidR="00000000" w:rsidRPr="00000000" w:rsidP="00000000" w14:paraId="0000005A">
      <w:pPr>
        <w:spacing w:before="240" w:after="120" w:line="268" w:lineRule="auto"/>
      </w:pPr>
      <w:hyperlink w:anchor="_heading=h.3dy6vkm" w:history="1">
        <w:r w:rsidRPr="00000000">
          <w:rPr>
            <w:color w:val="1155CC"/>
            <w:u w:val="single"/>
            <w:rtl w:val="0"/>
          </w:rPr>
          <w:t>チェックリストに戻る</w:t>
        </w:r>
      </w:hyperlink>
    </w:p>
    <w:p w:rsidR="00000000" w:rsidRPr="00000000" w:rsidP="00000000" w14:paraId="0000005B">
      <w:pPr>
        <w:spacing w:before="240" w:after="120" w:line="268" w:lineRule="auto"/>
        <w:rPr>
          <w:sz w:val="20"/>
          <w:szCs w:val="20"/>
        </w:rPr>
      </w:pPr>
    </w:p>
    <w:p w:rsidR="00000000" w:rsidRPr="00000000" w:rsidP="00000000" w14:paraId="0000005C">
      <w:pPr>
        <w:pStyle w:val="Heading20"/>
        <w:widowControl w:val="0"/>
        <w:spacing w:line="240" w:lineRule="auto"/>
        <w:rPr>
          <w:b/>
        </w:rPr>
      </w:pPr>
      <w:bookmarkStart w:id="16" w:name="_heading=h.44sinio" w:colFirst="0" w:colLast="0"/>
      <w:bookmarkEnd w:id="16"/>
      <w:r w:rsidRPr="00000000">
        <w:rPr>
          <w:b/>
          <w:rtl w:val="0"/>
        </w:rPr>
        <w:t>Yextと共有していないリスティングすべてに店舗ID、電話番号とウェブサイトが存在しますか？</w:t>
      </w:r>
    </w:p>
    <w:p w:rsidR="00000000" w:rsidRPr="00000000" w:rsidP="00000000" w14:paraId="0000005D">
      <w:pPr>
        <w:rPr>
          <w:b/>
        </w:rPr>
      </w:pPr>
      <w:r w:rsidRPr="00000000">
        <w:rPr>
          <w:b/>
          <w:rtl w:val="0"/>
        </w:rPr>
        <w:t>店舗コード</w:t>
      </w:r>
    </w:p>
    <w:p w:rsidR="00000000" w:rsidRPr="00000000" w:rsidP="00000000" w14:paraId="0000005E">
      <w:pPr>
        <w:numPr>
          <w:ilvl w:val="0"/>
          <w:numId w:val="1"/>
        </w:numPr>
        <w:ind w:left="720" w:hanging="360"/>
      </w:pPr>
      <w:r w:rsidRPr="00000000">
        <w:rPr>
          <w:rtl w:val="0"/>
        </w:rPr>
        <w:t>Googleビジネス プロフィールのすべてのロケーションに店舗コード（一意の識別子）を割り当てる必要があります。</w:t>
      </w:r>
    </w:p>
    <w:p w:rsidR="00000000" w:rsidRPr="00000000" w:rsidP="00000000" w14:paraId="0000005F">
      <w:pPr>
        <w:numPr>
          <w:ilvl w:val="0"/>
          <w:numId w:val="1"/>
        </w:numPr>
        <w:ind w:left="720" w:hanging="360"/>
      </w:pPr>
      <w:r w:rsidRPr="00000000">
        <w:rPr>
          <w:rtl w:val="0"/>
        </w:rPr>
        <w:t>店舗コード：</w:t>
      </w:r>
    </w:p>
    <w:p w:rsidR="00000000" w:rsidRPr="00000000" w:rsidP="00000000" w14:paraId="00000060">
      <w:pPr>
        <w:numPr>
          <w:ilvl w:val="1"/>
          <w:numId w:val="1"/>
        </w:numPr>
        <w:ind w:left="1440" w:hanging="360"/>
      </w:pPr>
      <w:r w:rsidRPr="00000000">
        <w:rPr>
          <w:rtl w:val="0"/>
        </w:rPr>
        <w:t>ロケーションごとに一意である必要があります。</w:t>
      </w:r>
    </w:p>
    <w:p w:rsidR="00000000" w:rsidRPr="00000000" w:rsidP="00000000" w14:paraId="00000061">
      <w:pPr>
        <w:numPr>
          <w:ilvl w:val="1"/>
          <w:numId w:val="1"/>
        </w:numPr>
        <w:ind w:left="1440" w:hanging="360"/>
      </w:pPr>
      <w:r w:rsidRPr="00000000">
        <w:rPr>
          <w:rtl w:val="0"/>
        </w:rPr>
        <w:t>1〜64文字にする必要があります。</w:t>
      </w:r>
    </w:p>
    <w:p w:rsidR="00000000" w:rsidRPr="00000000" w:rsidP="00000000" w14:paraId="00000062">
      <w:pPr>
        <w:numPr>
          <w:ilvl w:val="1"/>
          <w:numId w:val="1"/>
        </w:numPr>
        <w:ind w:left="1440" w:hanging="360"/>
      </w:pPr>
      <w:r w:rsidRPr="00000000">
        <w:rPr>
          <w:rtl w:val="0"/>
        </w:rPr>
        <w:t>先頭または末尾にスペースを含めることはできません。</w:t>
      </w:r>
    </w:p>
    <w:p w:rsidR="00000000" w:rsidRPr="00000000" w:rsidP="00000000" w14:paraId="00000063">
      <w:pPr>
        <w:numPr>
          <w:ilvl w:val="1"/>
          <w:numId w:val="1"/>
        </w:numPr>
        <w:ind w:left="1440" w:hanging="360"/>
      </w:pPr>
      <w:r w:rsidRPr="00000000">
        <w:rPr>
          <w:rtl w:val="0"/>
        </w:rPr>
        <w:t>特殊文字を含めることはできません。</w:t>
      </w:r>
    </w:p>
    <w:p w:rsidR="00000000" w:rsidRPr="00000000" w:rsidP="00000000" w14:paraId="00000064">
      <w:pPr>
        <w:numPr>
          <w:ilvl w:val="1"/>
          <w:numId w:val="1"/>
        </w:numPr>
        <w:ind w:left="1440" w:hanging="360"/>
      </w:pPr>
      <w:r w:rsidRPr="00000000">
        <w:rPr>
          <w:rtl w:val="0"/>
        </w:rPr>
        <w:t>URLを含めることはできません。</w:t>
      </w:r>
    </w:p>
    <w:p w:rsidR="00000000" w:rsidRPr="00000000" w:rsidP="00000000" w14:paraId="00000065">
      <w:pPr>
        <w:numPr>
          <w:ilvl w:val="0"/>
          <w:numId w:val="1"/>
        </w:numPr>
        <w:ind w:left="720" w:hanging="360"/>
      </w:pPr>
      <w:r w:rsidRPr="00000000">
        <w:rPr>
          <w:rtl w:val="0"/>
        </w:rPr>
        <w:t>Googleの店舗コード要件の詳細は</w:t>
      </w:r>
      <w:hyperlink r:id="rId9" w:anchor="storecode" w:history="1">
        <w:r w:rsidRPr="00000000">
          <w:rPr>
            <w:color w:val="1155CC"/>
            <w:u w:val="single"/>
            <w:rtl w:val="0"/>
          </w:rPr>
          <w:t>こちらをクリック</w:t>
        </w:r>
      </w:hyperlink>
      <w:r w:rsidRPr="00000000">
        <w:rPr>
          <w:rtl w:val="0"/>
        </w:rPr>
        <w:t>してください。</w:t>
      </w:r>
    </w:p>
    <w:p w:rsidR="00000000" w:rsidRPr="00000000" w:rsidP="00000000" w14:paraId="00000066">
      <w:pPr>
        <w:numPr>
          <w:ilvl w:val="0"/>
          <w:numId w:val="1"/>
        </w:numPr>
        <w:ind w:left="720" w:hanging="360"/>
      </w:pPr>
      <w:r w:rsidRPr="00000000">
        <w:rPr>
          <w:rtl w:val="0"/>
        </w:rPr>
        <w:t>不足している店舗コードをGoogleビジネス プロフィールに直接追加する方法は</w:t>
      </w:r>
      <w:hyperlink r:id="rId10" w:history="1">
        <w:r w:rsidRPr="00000000">
          <w:rPr>
            <w:color w:val="1155CC"/>
            <w:u w:val="single"/>
            <w:rtl w:val="0"/>
          </w:rPr>
          <w:t>こちらを参照してください</w:t>
        </w:r>
      </w:hyperlink>
      <w:r w:rsidRPr="00000000">
        <w:rPr>
          <w:rtl w:val="0"/>
        </w:rPr>
        <w:t>。</w:t>
      </w:r>
    </w:p>
    <w:p w:rsidR="00000000" w:rsidRPr="00000000" w:rsidP="00000000" w14:paraId="00000067"/>
    <w:p w:rsidR="00000000" w:rsidRPr="00000000" w:rsidP="00000000" w14:paraId="00000068">
      <w:pPr>
        <w:spacing w:before="240" w:after="120" w:line="268" w:lineRule="auto"/>
      </w:pPr>
      <w:hyperlink w:anchor="_heading=h.3dy6vkm" w:history="1">
        <w:r w:rsidRPr="00000000">
          <w:rPr>
            <w:color w:val="1155CC"/>
            <w:u w:val="single"/>
            <w:rtl w:val="0"/>
          </w:rPr>
          <w:t>チェックリストに戻る</w:t>
        </w:r>
      </w:hyperlink>
    </w:p>
    <w:p w:rsidR="00000000" w:rsidRPr="00000000" w:rsidP="00000000" w14:paraId="00000069">
      <w:pPr>
        <w:ind w:left="720" w:firstLine="0"/>
        <w:rPr>
          <w:b/>
        </w:rPr>
      </w:pPr>
    </w:p>
    <w:p w:rsidR="00000000" w:rsidRPr="00000000" w:rsidP="00000000" w14:paraId="0000006A">
      <w:pPr>
        <w:rPr>
          <w:b/>
        </w:rPr>
      </w:pPr>
      <w:r w:rsidRPr="00000000">
        <w:rPr>
          <w:b/>
          <w:rtl w:val="0"/>
        </w:rPr>
        <w:t>ウェブサイト</w:t>
      </w:r>
    </w:p>
    <w:p w:rsidR="00000000" w:rsidRPr="00000000" w:rsidP="00000000" w14:paraId="0000006B">
      <w:pPr>
        <w:numPr>
          <w:ilvl w:val="0"/>
          <w:numId w:val="1"/>
        </w:numPr>
        <w:ind w:left="720" w:hanging="360"/>
        <w:rPr>
          <w:b/>
        </w:rPr>
      </w:pPr>
      <w:r w:rsidRPr="00000000">
        <w:rPr>
          <w:rtl w:val="0"/>
        </w:rPr>
        <w:t>Googleでは、個別の事業ロケーションを示すウェブサイトの提供を必須としています。</w:t>
      </w:r>
    </w:p>
    <w:p w:rsidR="00000000" w:rsidRPr="00000000" w:rsidP="00000000" w14:paraId="0000006C">
      <w:pPr>
        <w:numPr>
          <w:ilvl w:val="0"/>
          <w:numId w:val="1"/>
        </w:numPr>
        <w:ind w:left="720" w:hanging="360"/>
      </w:pPr>
      <w:r w:rsidRPr="00000000">
        <w:rPr>
          <w:rtl w:val="0"/>
        </w:rPr>
        <w:t>Googleはソーシャルメディアページにリンクしているウェブサイトを受け付けていません。</w:t>
      </w:r>
    </w:p>
    <w:p w:rsidR="00000000" w:rsidRPr="00000000" w:rsidP="00000000" w14:paraId="0000006D">
      <w:pPr>
        <w:numPr>
          <w:ilvl w:val="0"/>
          <w:numId w:val="1"/>
        </w:numPr>
        <w:ind w:left="720" w:hanging="360"/>
      </w:pPr>
      <w:r w:rsidRPr="00000000">
        <w:rPr>
          <w:rtl w:val="0"/>
        </w:rPr>
        <w:t>ロケーションに固有のウェブページを使用せずに一括確認を申請することもできますが、一括確認を受けられる確率が低くなる可能性があります。</w:t>
      </w:r>
    </w:p>
    <w:p w:rsidR="00000000" w:rsidRPr="00000000" w:rsidP="00000000" w14:paraId="0000006E">
      <w:pPr>
        <w:numPr>
          <w:ilvl w:val="0"/>
          <w:numId w:val="1"/>
        </w:numPr>
        <w:ind w:left="720" w:hanging="360"/>
      </w:pPr>
      <w:hyperlink r:id="rId11" w:anchor="websitephone" w:history="1">
        <w:r w:rsidRPr="00000000">
          <w:rPr>
            <w:color w:val="1155CC"/>
            <w:u w:val="single"/>
            <w:rtl w:val="0"/>
          </w:rPr>
          <w:t>ウェブサイトの条件に関するGoogleの推奨事項の詳細を参照してください。</w:t>
        </w:r>
      </w:hyperlink>
    </w:p>
    <w:p w:rsidR="00000000" w:rsidRPr="00000000" w:rsidP="00000000" w14:paraId="0000006F">
      <w:pPr>
        <w:ind w:left="720" w:firstLine="0"/>
      </w:pPr>
    </w:p>
    <w:p w:rsidR="00000000" w:rsidRPr="00000000" w:rsidP="00000000" w14:paraId="00000070">
      <w:pPr>
        <w:spacing w:before="240" w:after="120" w:line="268" w:lineRule="auto"/>
      </w:pPr>
      <w:hyperlink w:anchor="_heading=h.30j0zll" w:history="1">
        <w:r w:rsidRPr="00000000">
          <w:rPr>
            <w:color w:val="1155CC"/>
            <w:u w:val="single"/>
            <w:rtl w:val="0"/>
          </w:rPr>
          <w:t>チェックリストに戻る</w:t>
        </w:r>
      </w:hyperlink>
    </w:p>
    <w:p w:rsidR="00000000" w:rsidRPr="00000000" w:rsidP="00000000" w14:paraId="00000071">
      <w:pPr>
        <w:spacing w:before="240" w:after="120" w:line="268" w:lineRule="auto"/>
      </w:pPr>
    </w:p>
    <w:p w:rsidR="00000000" w:rsidRPr="00000000" w:rsidP="00000000" w14:paraId="00000072">
      <w:pPr>
        <w:pStyle w:val="Heading20"/>
        <w:widowControl w:val="0"/>
        <w:spacing w:line="240" w:lineRule="auto"/>
        <w:rPr>
          <w:b/>
        </w:rPr>
      </w:pPr>
      <w:bookmarkStart w:id="17" w:name="_heading=h.2jxsxqh" w:colFirst="0" w:colLast="0"/>
      <w:bookmarkEnd w:id="17"/>
      <w:r w:rsidRPr="00000000">
        <w:rPr>
          <w:b/>
          <w:rtl w:val="0"/>
        </w:rPr>
        <w:t>GBPアカウントにはブランドのすべてのロケーションが追加されていますか？</w:t>
      </w:r>
    </w:p>
    <w:p w:rsidR="00000000" w:rsidRPr="00000000" w:rsidP="00000000" w14:paraId="00000073">
      <w:pPr>
        <w:numPr>
          <w:ilvl w:val="0"/>
          <w:numId w:val="2"/>
        </w:numPr>
        <w:ind w:left="720" w:hanging="360"/>
      </w:pPr>
      <w:r w:rsidRPr="00000000">
        <w:rPr>
          <w:rtl w:val="0"/>
        </w:rPr>
        <w:t>事業が運営するすべてのロケーションをGBPアカウントに追加する必要があります。</w:t>
      </w:r>
    </w:p>
    <w:p w:rsidR="00000000" w:rsidRPr="00000000" w:rsidP="00000000" w14:paraId="00000074">
      <w:pPr>
        <w:numPr>
          <w:ilvl w:val="1"/>
          <w:numId w:val="2"/>
        </w:numPr>
        <w:ind w:left="1440" w:hanging="360"/>
      </w:pPr>
      <w:r w:rsidRPr="00000000">
        <w:rPr>
          <w:rtl w:val="0"/>
        </w:rPr>
        <w:t>例：店舗100件をお持ちの場合、GBPアカウントにはロケーション100件が存在することになります。</w:t>
      </w:r>
    </w:p>
    <w:p w:rsidR="00000000" w:rsidRPr="00000000" w:rsidP="00000000" w14:paraId="00000075">
      <w:pPr>
        <w:numPr>
          <w:ilvl w:val="1"/>
          <w:numId w:val="2"/>
        </w:numPr>
        <w:ind w:left="1440" w:hanging="360"/>
      </w:pPr>
      <w:r w:rsidRPr="00000000">
        <w:rPr>
          <w:rtl w:val="0"/>
        </w:rPr>
        <w:t>このうちロケーション10件をYextで登録されている場合には、残りのロケーション90件を以下の方法でお客様側からGBPアカウントに追加いただく必要があります。</w:t>
      </w:r>
    </w:p>
    <w:p w:rsidR="00000000" w:rsidRPr="00000000" w:rsidP="00000000" w14:paraId="00000076">
      <w:pPr>
        <w:numPr>
          <w:ilvl w:val="2"/>
          <w:numId w:val="2"/>
        </w:numPr>
        <w:ind w:left="2160" w:hanging="360"/>
        <w:rPr>
          <w:color w:val="3C4043"/>
        </w:rPr>
      </w:pPr>
      <w:hyperlink r:id="rId12" w:history="1">
        <w:r w:rsidRPr="00000000">
          <w:rPr>
            <w:color w:val="1155CC"/>
            <w:u w:val="single"/>
            <w:rtl w:val="0"/>
          </w:rPr>
          <w:t>GBP一括アップロードスプレッドシートの作成</w:t>
        </w:r>
      </w:hyperlink>
    </w:p>
    <w:p w:rsidR="00000000" w:rsidRPr="00000000" w:rsidP="00000000" w14:paraId="00000077">
      <w:pPr>
        <w:numPr>
          <w:ilvl w:val="2"/>
          <w:numId w:val="2"/>
        </w:numPr>
        <w:ind w:left="2160" w:hanging="360"/>
        <w:rPr>
          <w:color w:val="3C4043"/>
        </w:rPr>
      </w:pPr>
      <w:hyperlink r:id="rId13" w:history="1">
        <w:r w:rsidRPr="00000000">
          <w:rPr>
            <w:color w:val="1155CC"/>
            <w:u w:val="single"/>
            <w:rtl w:val="0"/>
          </w:rPr>
          <w:t>GBP一括アップロードの住所形式</w:t>
        </w:r>
      </w:hyperlink>
    </w:p>
    <w:p w:rsidR="00000000" w:rsidRPr="00000000" w:rsidP="00000000" w14:paraId="00000078">
      <w:pPr>
        <w:numPr>
          <w:ilvl w:val="2"/>
          <w:numId w:val="2"/>
        </w:numPr>
        <w:ind w:left="2160" w:hanging="360"/>
        <w:rPr>
          <w:color w:val="3C4043"/>
        </w:rPr>
      </w:pPr>
      <w:bookmarkStart w:id="18" w:name="_heading=h.z337ya" w:colFirst="0" w:colLast="0"/>
      <w:bookmarkEnd w:id="18"/>
      <w:hyperlink r:id="rId14" w:history="1">
        <w:r w:rsidRPr="00000000">
          <w:rPr>
            <w:color w:val="1155CC"/>
            <w:u w:val="single"/>
            <w:rtl w:val="0"/>
          </w:rPr>
          <w:t>一括アップロードスプレッドシートをGBPへインポートする方法</w:t>
        </w:r>
      </w:hyperlink>
    </w:p>
    <w:p w:rsidR="00000000" w:rsidRPr="00000000" w:rsidP="00000000" w14:paraId="00000079">
      <w:pPr>
        <w:keepNext w:val="0"/>
        <w:keepLines w:val="0"/>
        <w:pageBreakBefore w:val="0"/>
        <w:widowControl/>
        <w:numPr>
          <w:ilvl w:val="1"/>
          <w:numId w:val="2"/>
        </w:numPr>
        <w:pBdr>
          <w:top w:val="nil"/>
          <w:left w:val="nil"/>
          <w:bottom w:val="nil"/>
          <w:right w:val="nil"/>
          <w:between w:val="nil"/>
        </w:pBdr>
        <w:shd w:val="clear" w:color="auto" w:fill="auto"/>
        <w:spacing w:before="0" w:after="0" w:line="276" w:lineRule="auto"/>
        <w:ind w:left="1440" w:right="0" w:hanging="360"/>
        <w:jc w:val="left"/>
        <w:rPr>
          <w:highlight w:val="white"/>
        </w:rPr>
      </w:pPr>
      <w:r w:rsidRPr="00000000">
        <w:rPr>
          <w:highlight w:val="white"/>
          <w:rtl w:val="0"/>
        </w:rPr>
        <w:t>Yextで事業を試験運用していて、GBP</w:t>
      </w:r>
      <w:r w:rsidRPr="00000000">
        <w:rPr>
          <w:rtl w:val="0"/>
        </w:rPr>
        <w:t>アカウントにすべてのリスティングがない場合は、一括確認を進める方法についてアカウントマネージャーに相談してください。</w:t>
      </w:r>
    </w:p>
    <w:p w:rsidR="00000000" w:rsidRPr="00000000" w:rsidP="00000000" w14:paraId="0000007A">
      <w:pPr>
        <w:numPr>
          <w:ilvl w:val="0"/>
          <w:numId w:val="2"/>
        </w:numPr>
        <w:ind w:left="720" w:hanging="360"/>
        <w:rPr>
          <w:color w:val="3C4043"/>
        </w:rPr>
      </w:pPr>
      <w:r w:rsidRPr="00000000">
        <w:rPr>
          <w:rtl w:val="0"/>
        </w:rPr>
        <w:t>1つのGBPアカウント内で複数の事業を管理する代理店は一括確認の対象外となります</w:t>
      </w:r>
      <w:r w:rsidRPr="00000000">
        <w:rPr>
          <w:color w:val="3C4043"/>
          <w:rtl w:val="0"/>
        </w:rPr>
        <w:t>（</w:t>
      </w:r>
      <w:hyperlink r:id="rId7" w:history="1">
        <w:r w:rsidRPr="00000000">
          <w:rPr>
            <w:color w:val="1155CC"/>
            <w:u w:val="single"/>
            <w:rtl w:val="0"/>
          </w:rPr>
          <w:t>Googleからの直接引用</w:t>
        </w:r>
      </w:hyperlink>
      <w:r w:rsidRPr="00000000">
        <w:rPr>
          <w:color w:val="3C4043"/>
          <w:rtl w:val="0"/>
        </w:rPr>
        <w:t>）。</w:t>
      </w:r>
    </w:p>
    <w:p w:rsidR="00000000" w:rsidRPr="00000000" w:rsidP="00000000" w14:paraId="0000007B">
      <w:pPr>
        <w:numPr>
          <w:ilvl w:val="0"/>
          <w:numId w:val="2"/>
        </w:numPr>
        <w:ind w:left="720" w:hanging="360"/>
        <w:rPr>
          <w:b/>
        </w:rPr>
      </w:pPr>
      <w:r w:rsidRPr="00000000">
        <w:rPr>
          <w:b/>
          <w:rtl w:val="0"/>
        </w:rPr>
        <w:t xml:space="preserve">複数事業のGBPアカウントを管理している場合の対処方法： </w:t>
      </w:r>
    </w:p>
    <w:p w:rsidR="00000000" w:rsidRPr="00000000" w:rsidP="00000000" w14:paraId="0000007C">
      <w:pPr>
        <w:numPr>
          <w:ilvl w:val="1"/>
          <w:numId w:val="2"/>
        </w:numPr>
        <w:ind w:left="1440" w:hanging="360"/>
        <w:rPr>
          <w:b/>
        </w:rPr>
      </w:pPr>
      <w:r w:rsidRPr="00000000">
        <w:rPr>
          <w:rtl w:val="0"/>
        </w:rPr>
        <w:t>各事業が個別に一括確認を申請する必要があります。</w:t>
      </w:r>
    </w:p>
    <w:p w:rsidR="00000000" w:rsidRPr="00000000" w:rsidP="00000000" w14:paraId="0000007D">
      <w:pPr>
        <w:numPr>
          <w:ilvl w:val="1"/>
          <w:numId w:val="2"/>
        </w:numPr>
        <w:ind w:left="1440" w:hanging="360"/>
      </w:pPr>
      <w:r w:rsidRPr="00000000">
        <w:rPr>
          <w:rtl w:val="0"/>
        </w:rPr>
        <w:t>一括確認を受けた後、各事業がロケーショングループの所有権をお客様と共有できるようになります。</w:t>
      </w:r>
    </w:p>
    <w:p w:rsidR="00000000" w:rsidRPr="00000000" w:rsidP="00000000" w14:paraId="0000007E">
      <w:pPr>
        <w:numPr>
          <w:ilvl w:val="1"/>
          <w:numId w:val="2"/>
        </w:numPr>
        <w:ind w:left="1440" w:hanging="360"/>
      </w:pPr>
      <w:r w:rsidRPr="00000000">
        <w:rPr>
          <w:rtl w:val="0"/>
        </w:rPr>
        <w:t>その後、一括確認済みのアカウントにアクセスできるようになります。</w:t>
      </w:r>
    </w:p>
    <w:p w:rsidR="00000000" w:rsidRPr="00000000" w:rsidP="00000000" w14:paraId="0000007F"/>
    <w:p w:rsidR="00000000" w:rsidRPr="00000000" w:rsidP="00000000" w14:paraId="00000080">
      <w:pPr>
        <w:spacing w:before="240" w:after="120" w:line="268" w:lineRule="auto"/>
      </w:pPr>
      <w:hyperlink w:anchor="_heading=h.1t3h5sf" w:history="1">
        <w:r w:rsidRPr="00000000">
          <w:rPr>
            <w:color w:val="1155CC"/>
            <w:u w:val="single"/>
            <w:rtl w:val="0"/>
          </w:rPr>
          <w:t>チェックリストに戻る</w:t>
        </w:r>
      </w:hyperlink>
    </w:p>
    <w:p w:rsidR="00000000" w:rsidRPr="00000000" w:rsidP="00000000" w14:paraId="00000081">
      <w:pPr>
        <w:spacing w:before="240" w:after="120" w:line="268" w:lineRule="auto"/>
      </w:pPr>
      <w:bookmarkStart w:id="19" w:name="_heading=h.3j2qqm3" w:colFirst="0" w:colLast="0"/>
      <w:bookmarkEnd w:id="19"/>
    </w:p>
    <w:p w:rsidR="00000000" w:rsidRPr="00000000" w:rsidP="00000000" w14:paraId="00000082">
      <w:pPr>
        <w:pStyle w:val="Heading20"/>
        <w:widowControl w:val="0"/>
        <w:spacing w:line="240" w:lineRule="auto"/>
        <w:rPr>
          <w:b/>
        </w:rPr>
      </w:pPr>
      <w:bookmarkStart w:id="20" w:name="_heading=h.1y810tw" w:colFirst="0" w:colLast="0"/>
      <w:bookmarkEnd w:id="20"/>
      <w:r w:rsidRPr="00000000">
        <w:rPr>
          <w:b/>
          <w:rtl w:val="0"/>
        </w:rPr>
        <w:t>ウェブサイトにストア・ロケータ（店舗検索機能）はありますか？</w:t>
      </w:r>
    </w:p>
    <w:p w:rsidR="00000000" w:rsidRPr="00000000" w:rsidP="00000000" w14:paraId="00000083">
      <w:pPr>
        <w:numPr>
          <w:ilvl w:val="0"/>
          <w:numId w:val="3"/>
        </w:numPr>
        <w:ind w:left="720" w:hanging="360"/>
      </w:pPr>
      <w:r w:rsidRPr="00000000">
        <w:rPr>
          <w:b/>
          <w:rtl w:val="0"/>
        </w:rPr>
        <w:t>一括確認には常にストア・ロケータが必要です</w:t>
      </w:r>
      <w:r w:rsidRPr="00000000">
        <w:rPr>
          <w:rtl w:val="0"/>
        </w:rPr>
        <w:t>。</w:t>
      </w:r>
    </w:p>
    <w:p w:rsidR="00000000" w:rsidRPr="00000000" w:rsidP="00000000" w14:paraId="00000084">
      <w:pPr>
        <w:numPr>
          <w:ilvl w:val="1"/>
          <w:numId w:val="3"/>
        </w:numPr>
        <w:ind w:left="1440" w:hanging="360"/>
      </w:pPr>
      <w:r w:rsidRPr="00000000">
        <w:rPr>
          <w:rtl w:val="0"/>
        </w:rPr>
        <w:t>Googleはこれを正しい情報を参照できる基準点として使用し、ロケータとお客様のGBPアカウントの間に正確かつ一貫性のある情報が存在することを確認します。</w:t>
      </w:r>
    </w:p>
    <w:p w:rsidR="00000000" w:rsidRPr="00000000" w:rsidP="00000000" w14:paraId="00000085">
      <w:pPr>
        <w:numPr>
          <w:ilvl w:val="0"/>
          <w:numId w:val="3"/>
        </w:numPr>
        <w:ind w:left="720" w:hanging="360"/>
      </w:pPr>
      <w:r w:rsidRPr="00000000">
        <w:rPr>
          <w:rtl w:val="0"/>
        </w:rPr>
        <w:t>Yextは、</w:t>
      </w:r>
      <w:hyperlink r:id="rId15" w:history="1">
        <w:r w:rsidRPr="00000000">
          <w:rPr>
            <w:color w:val="1155CC"/>
            <w:u w:val="single"/>
            <w:rtl w:val="0"/>
          </w:rPr>
          <w:t>Pages製品</w:t>
        </w:r>
      </w:hyperlink>
      <w:r w:rsidRPr="00000000">
        <w:rPr>
          <w:rtl w:val="0"/>
        </w:rPr>
        <w:t>を通じてロケーション固有のページにストア・ロケータを構築するサポートを提供しています。</w:t>
      </w:r>
      <w:hyperlink r:id="rId16" w:history="1">
        <w:r w:rsidRPr="00000000">
          <w:rPr>
            <w:color w:val="1155CC"/>
            <w:u w:val="single"/>
            <w:rtl w:val="0"/>
          </w:rPr>
          <w:t>Pagesの詳細はこちら</w:t>
        </w:r>
      </w:hyperlink>
      <w:r w:rsidRPr="00000000">
        <w:rPr>
          <w:rtl w:val="0"/>
        </w:rPr>
        <w:t>を参照の上、詳しい内容は担当のCSMまでお問い合わせください。</w:t>
      </w:r>
    </w:p>
    <w:p w:rsidR="00000000" w:rsidRPr="00000000" w:rsidP="00000000" w14:paraId="00000086"/>
    <w:p w:rsidR="00000000" w:rsidRPr="00000000" w:rsidP="00000000" w14:paraId="00000087">
      <w:pPr>
        <w:spacing w:before="240" w:after="120" w:line="268" w:lineRule="auto"/>
      </w:pPr>
      <w:hyperlink w:anchor="_heading=h.17dp8vu" w:history="1">
        <w:r w:rsidRPr="00000000">
          <w:rPr>
            <w:color w:val="1155CC"/>
            <w:u w:val="single"/>
            <w:rtl w:val="0"/>
          </w:rPr>
          <w:t>チェックリストに戻る</w:t>
        </w:r>
      </w:hyperlink>
    </w:p>
    <w:p w:rsidR="00000000" w:rsidRPr="00000000" w:rsidP="00000000" w14:paraId="00000088">
      <w:pPr>
        <w:pStyle w:val="Heading30"/>
        <w:widowControl w:val="0"/>
        <w:spacing w:line="240" w:lineRule="auto"/>
      </w:pPr>
      <w:bookmarkStart w:id="21" w:name="_heading=h.4i7ojhp" w:colFirst="0" w:colLast="0"/>
      <w:bookmarkEnd w:id="21"/>
    </w:p>
    <w:p w:rsidR="00000000" w:rsidRPr="00000000" w:rsidP="00000000" w14:paraId="00000089">
      <w:pPr>
        <w:pStyle w:val="Heading20"/>
        <w:widowControl w:val="0"/>
        <w:spacing w:line="240" w:lineRule="auto"/>
        <w:rPr>
          <w:b/>
        </w:rPr>
      </w:pPr>
      <w:bookmarkStart w:id="22" w:name="_heading=h.2xcytpi" w:colFirst="0" w:colLast="0"/>
      <w:bookmarkEnd w:id="22"/>
      <w:r w:rsidRPr="00000000">
        <w:rPr>
          <w:b/>
          <w:rtl w:val="0"/>
        </w:rPr>
        <w:t xml:space="preserve">ストア・ロケータ（店舗検索機能）ではすべての店舗が表示されていますか？ </w:t>
      </w:r>
    </w:p>
    <w:p w:rsidR="00000000" w:rsidRPr="00000000" w:rsidP="00000000" w14:paraId="0000008A">
      <w:pPr>
        <w:numPr>
          <w:ilvl w:val="0"/>
          <w:numId w:val="9"/>
        </w:numPr>
        <w:ind w:left="720" w:hanging="360"/>
      </w:pPr>
      <w:r w:rsidRPr="00000000">
        <w:rPr>
          <w:rtl w:val="0"/>
        </w:rPr>
        <w:t>この質問に対する回答が「いいえ」の場合、一括確認の申請は難しくなります。</w:t>
      </w:r>
    </w:p>
    <w:p w:rsidR="00000000" w:rsidRPr="00000000" w:rsidP="00000000" w14:paraId="0000008B"/>
    <w:p w:rsidR="00000000" w:rsidRPr="00000000" w:rsidP="00000000" w14:paraId="0000008C">
      <w:hyperlink w:anchor="_heading=h.3rdcrjn" w:history="1">
        <w:r w:rsidRPr="00000000">
          <w:rPr>
            <w:color w:val="1155CC"/>
            <w:u w:val="single"/>
            <w:rtl w:val="0"/>
          </w:rPr>
          <w:t>チェックリストに戻る</w:t>
        </w:r>
      </w:hyperlink>
    </w:p>
    <w:p w:rsidR="00000000" w:rsidRPr="00000000" w:rsidP="00000000" w14:paraId="0000008D"/>
    <w:p w:rsidR="00000000" w:rsidRPr="00000000" w:rsidP="00000000" w14:paraId="0000008E">
      <w:pPr>
        <w:pStyle w:val="Heading20"/>
        <w:widowControl w:val="0"/>
        <w:spacing w:line="240" w:lineRule="auto"/>
        <w:rPr>
          <w:b/>
        </w:rPr>
      </w:pPr>
      <w:bookmarkStart w:id="23" w:name="_heading=h.1ci93xb" w:colFirst="0" w:colLast="0"/>
      <w:bookmarkEnd w:id="23"/>
      <w:r w:rsidRPr="00000000">
        <w:rPr>
          <w:b/>
          <w:rtl w:val="0"/>
        </w:rPr>
        <w:t>店舗ページに会社のブランディングが明確に表示されていますか？</w:t>
      </w:r>
    </w:p>
    <w:p w:rsidR="00000000" w:rsidRPr="00000000" w:rsidP="00000000" w14:paraId="0000008F">
      <w:pPr>
        <w:numPr>
          <w:ilvl w:val="0"/>
          <w:numId w:val="7"/>
        </w:numPr>
        <w:ind w:left="720" w:hanging="360"/>
      </w:pPr>
      <w:r w:rsidRPr="00000000">
        <w:rPr>
          <w:rtl w:val="0"/>
        </w:rPr>
        <w:t xml:space="preserve">実世界での対象事業の外観や表示が一貫してロケーションごとに異なる場合を除き、すべてのロケーションは同じ名前である必要があります。 </w:t>
      </w:r>
    </w:p>
    <w:p w:rsidR="00000000" w:rsidRPr="00000000" w:rsidP="00000000" w14:paraId="00000090">
      <w:pPr>
        <w:numPr>
          <w:ilvl w:val="1"/>
          <w:numId w:val="7"/>
        </w:numPr>
        <w:ind w:left="1440" w:hanging="360"/>
      </w:pPr>
      <w:r w:rsidRPr="00000000">
        <w:rPr>
          <w:rtl w:val="0"/>
        </w:rPr>
        <w:t>地理情報（「スプリングフィールド」「オークデールモール」など）は、店頭の看板などにこの情報が含まれる場合にのみ事業名として認められます。これに該当する場合は、Googleに提示する店頭の写真や事業ライセンスを集められるよう準備をしておいてください。</w:t>
      </w:r>
    </w:p>
    <w:p w:rsidR="00000000" w:rsidRPr="00000000" w:rsidP="00000000" w14:paraId="00000091">
      <w:pPr>
        <w:numPr>
          <w:ilvl w:val="0"/>
          <w:numId w:val="7"/>
        </w:numPr>
        <w:ind w:left="720" w:hanging="360"/>
      </w:pPr>
      <w:r w:rsidRPr="00000000">
        <w:rPr>
          <w:rtl w:val="0"/>
        </w:rPr>
        <w:t>事業名が異なる場合、すべての事業が同じ親会社に関連付けられていることを明確にする必要があります。</w:t>
      </w:r>
    </w:p>
    <w:p w:rsidR="00000000" w:rsidRPr="00000000" w:rsidP="00000000" w14:paraId="00000092">
      <w:pPr>
        <w:numPr>
          <w:ilvl w:val="0"/>
          <w:numId w:val="7"/>
        </w:numPr>
        <w:ind w:left="720" w:hanging="360"/>
      </w:pPr>
      <w:r w:rsidRPr="00000000">
        <w:rPr>
          <w:rtl w:val="0"/>
        </w:rPr>
        <w:t>Googleのブランディングポリシーに関する詳細は</w:t>
      </w:r>
      <w:hyperlink r:id="rId11" w:anchor="chains" w:history="1">
        <w:r w:rsidRPr="00000000">
          <w:rPr>
            <w:color w:val="1155CC"/>
            <w:u w:val="single"/>
            <w:rtl w:val="0"/>
          </w:rPr>
          <w:t>こちら</w:t>
        </w:r>
      </w:hyperlink>
      <w:r w:rsidRPr="00000000">
        <w:rPr>
          <w:rtl w:val="0"/>
        </w:rPr>
        <w:t>を参照してください。</w:t>
      </w:r>
    </w:p>
    <w:p w:rsidR="00000000" w:rsidRPr="00000000" w:rsidP="00000000" w14:paraId="00000093"/>
    <w:p w:rsidR="00000000" w:rsidRPr="00000000" w:rsidP="00000000" w14:paraId="00000094">
      <w:pPr>
        <w:spacing w:before="240" w:after="120" w:line="268" w:lineRule="auto"/>
      </w:pPr>
      <w:hyperlink w:anchor="_heading=h.3rdcrjn" w:history="1">
        <w:r w:rsidRPr="00000000">
          <w:rPr>
            <w:color w:val="1155CC"/>
            <w:u w:val="single"/>
            <w:rtl w:val="0"/>
          </w:rPr>
          <w:t>チェックリストに戻る</w:t>
        </w:r>
      </w:hyperlink>
    </w:p>
    <w:p w:rsidR="00000000" w:rsidRPr="00000000" w:rsidP="00000000" w14:paraId="00000095">
      <w:pPr>
        <w:pStyle w:val="Heading20"/>
        <w:rPr>
          <w:b/>
        </w:rPr>
      </w:pPr>
      <w:bookmarkStart w:id="24" w:name="_heading=h.3whwml4" w:colFirst="0" w:colLast="0"/>
      <w:bookmarkEnd w:id="24"/>
      <w:r w:rsidRPr="00000000">
        <w:rPr>
          <w:b/>
          <w:rtl w:val="0"/>
        </w:rPr>
        <w:t>サブブランド</w:t>
      </w:r>
    </w:p>
    <w:p w:rsidR="00000000" w:rsidRPr="00000000" w:rsidP="00000000" w14:paraId="00000096"/>
    <w:p w:rsidR="00000000" w:rsidRPr="00000000" w:rsidP="00000000" w14:paraId="00000097">
      <w:pPr>
        <w:numPr>
          <w:ilvl w:val="0"/>
          <w:numId w:val="7"/>
        </w:numPr>
        <w:ind w:left="720" w:hanging="360"/>
      </w:pPr>
      <w:r w:rsidRPr="00000000">
        <w:rPr>
          <w:rtl w:val="0"/>
        </w:rPr>
        <w:t>複数の事業形態（サブブランド、複数の部門、小売と卸売など異なる種類の営業主体）を有する事業の場合、各エンティティに個別の名前を付けることも可能です。</w:t>
      </w:r>
      <w:r w:rsidRPr="00000000">
        <w:rPr>
          <w:b/>
          <w:rtl w:val="0"/>
        </w:rPr>
        <w:t>ただし、これは対象事業のすべてのロケーションに命名規則が一貫して適用されている場合に限られます</w:t>
      </w:r>
      <w:r w:rsidRPr="00000000">
        <w:rPr>
          <w:rtl w:val="0"/>
        </w:rPr>
        <w:t>。</w:t>
      </w:r>
    </w:p>
    <w:p w:rsidR="00000000" w:rsidRPr="00000000" w:rsidP="00000000" w14:paraId="00000098">
      <w:pPr>
        <w:numPr>
          <w:ilvl w:val="1"/>
          <w:numId w:val="7"/>
        </w:numPr>
        <w:ind w:left="1440" w:hanging="360"/>
      </w:pPr>
      <w:r w:rsidRPr="00000000">
        <w:rPr>
          <w:rtl w:val="0"/>
        </w:rPr>
        <w:t>サブブランドに独自のウェブサイトがある場合、サブブランドサイトと親サイトの両方で、事業間の提携について言及する必要があります。</w:t>
      </w:r>
    </w:p>
    <w:p w:rsidR="00000000" w:rsidRPr="00000000" w:rsidP="00000000" w14:paraId="00000099">
      <w:pPr>
        <w:numPr>
          <w:ilvl w:val="1"/>
          <w:numId w:val="7"/>
        </w:numPr>
        <w:ind w:left="1440" w:hanging="360"/>
      </w:pPr>
      <w:r w:rsidRPr="00000000">
        <w:rPr>
          <w:rtl w:val="0"/>
        </w:rPr>
        <w:t>店頭、ウェブサイトや文房具など、実世界で一貫して異なる名前を使用しているロケーションでは、この名前を使用することができます。</w:t>
      </w:r>
    </w:p>
    <w:p w:rsidR="00000000" w:rsidRPr="00000000" w:rsidP="00000000" w14:paraId="0000009A">
      <w:pPr>
        <w:numPr>
          <w:ilvl w:val="1"/>
          <w:numId w:val="7"/>
        </w:numPr>
        <w:ind w:left="1440" w:hanging="360"/>
      </w:pPr>
      <w:r w:rsidRPr="00000000">
        <w:rPr>
          <w:rtl w:val="0"/>
        </w:rPr>
        <w:t>許容可能な名前のバリエーションの例：「Intercontinental New York Barclay」、「PFK」（ケベック州内のロケーション）と「KFC」（米国とカナダのロケーション）</w:t>
      </w:r>
    </w:p>
    <w:p w:rsidR="00000000" w:rsidRPr="00000000" w:rsidP="00000000" w14:paraId="0000009B">
      <w:pPr>
        <w:ind w:left="1440" w:firstLine="0"/>
      </w:pPr>
    </w:p>
    <w:p w:rsidR="00000000" w:rsidRPr="00000000" w:rsidP="00000000" w14:paraId="0000009C">
      <w:pPr>
        <w:numPr>
          <w:ilvl w:val="0"/>
          <w:numId w:val="7"/>
        </w:numPr>
        <w:ind w:left="720" w:hanging="360"/>
      </w:pPr>
      <w:r w:rsidRPr="00000000">
        <w:rPr>
          <w:rtl w:val="0"/>
        </w:rPr>
        <w:t>Googleのサブブランドポリシーに関する詳細は</w:t>
      </w:r>
      <w:hyperlink r:id="rId11" w:anchor="chains" w:history="1">
        <w:r w:rsidRPr="00000000">
          <w:rPr>
            <w:color w:val="1155CC"/>
            <w:u w:val="single"/>
            <w:rtl w:val="0"/>
          </w:rPr>
          <w:t>こちら</w:t>
        </w:r>
      </w:hyperlink>
      <w:r w:rsidRPr="00000000">
        <w:rPr>
          <w:rtl w:val="0"/>
        </w:rPr>
        <w:t>を参照してください。</w:t>
      </w:r>
    </w:p>
    <w:p w:rsidR="00000000" w:rsidRPr="00000000" w:rsidP="00000000" w14:paraId="0000009D">
      <w:hyperlink w:anchor="_heading=h.qsh70q" w:history="1">
        <w:r w:rsidRPr="00000000">
          <w:rPr>
            <w:color w:val="1155CC"/>
            <w:u w:val="single"/>
            <w:rtl w:val="0"/>
          </w:rPr>
          <w:t>チェックリストに戻る</w:t>
        </w:r>
      </w:hyperlink>
    </w:p>
    <w:sectPr>
      <w:headerReference w:type="default" r:id="rId17"/>
      <w:pgSz w:w="12240" w:h="15840" w:orient="portrait"/>
      <w:pgMar w:top="1440" w:right="1440" w:bottom="1440" w:left="1440" w:header="288" w:footer="72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charset w:val="00"/>
    <w:family w:val="auto"/>
    <w:pitch w:val="default"/>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00000" w:rsidRPr="00000000" w:rsidP="00000000" w14:paraId="0000009E">
    <w:pPr>
      <w:pStyle w:val="Heading20"/>
      <w:keepNext w:val="0"/>
      <w:keepLines w:val="0"/>
      <w:spacing w:after="80"/>
    </w:pPr>
    <w:bookmarkStart w:id="25" w:name="_heading=h.2bn6wsx" w:colFirst="0" w:colLast="0"/>
    <w:bookmarkEnd w:id="25"/>
    <w:r w:rsidRPr="00000000">
      <w:rPr>
        <w:b/>
        <w:sz w:val="34"/>
        <w:szCs w:val="34"/>
      </w:rPr>
      <w:drawing>
        <wp:inline distT="114300" distB="114300" distL="114300" distR="114300">
          <wp:extent cx="690563" cy="690563"/>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xmlns:r="http://schemas.openxmlformats.org/officeDocument/2006/relationships" r:embed="rId1"/>
                  <a:stretch>
                    <a:fillRect/>
                  </a:stretch>
                </pic:blipFill>
                <pic:spPr>
                  <a:xfrm>
                    <a:off x="0" y="0"/>
                    <a:ext cx="690563" cy="69056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609373B"/>
    <w:multiLevelType w:val="hybridMultilevel"/>
    <w:tmpl w:val="000000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2DEBE60F"/>
    <w:multiLevelType w:val="hybridMultilevel"/>
    <w:tmpl w:val="000000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3D44B9E8"/>
    <w:multiLevelType w:val="hybridMultilevel"/>
    <w:tmpl w:val="000000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480C0181"/>
    <w:multiLevelType w:val="hybridMultilevel"/>
    <w:tmpl w:val="000000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nsid w:val="48A64032"/>
    <w:multiLevelType w:val="hybridMultilevel"/>
    <w:tmpl w:val="000000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nsid w:val="53204068"/>
    <w:multiLevelType w:val="hybridMultilevel"/>
    <w:tmpl w:val="000000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nsid w:val="5802ADFF"/>
    <w:multiLevelType w:val="hybridMultilevel"/>
    <w:tmpl w:val="000000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nsid w:val="74074E36"/>
    <w:multiLevelType w:val="hybridMultilevel"/>
    <w:tmpl w:val="0000000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nsid w:val="7EBB3B36"/>
    <w:multiLevelType w:val="hybridMultilevel"/>
    <w:tmpl w:val="000000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0"/>
  </w:num>
  <w:num w:numId="3">
    <w:abstractNumId w:val="4"/>
  </w:num>
  <w:num w:numId="4">
    <w:abstractNumId w:val="7"/>
  </w:num>
  <w:num w:numId="5">
    <w:abstractNumId w:val="6"/>
  </w:num>
  <w:num w:numId="6">
    <w:abstractNumId w:val="8"/>
  </w:num>
  <w:num w:numId="7">
    <w:abstractNumId w:val="2"/>
  </w:num>
  <w:num w:numId="8">
    <w:abstractNumId w:val="5"/>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rtl w:val="0"/>
        <w:lang w:val="en" w:eastAsia="ja-JP" w:bidi="ar-SA"/>
      </w:rPr>
    </w:rPrDefault>
    <w:pPrDefault>
      <w:pPr>
        <w:bidi w:val="0"/>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0"/>
    <w:next w:val="Normal0"/>
    <w:pPr>
      <w:keepNext/>
      <w:keepLines/>
      <w:spacing w:before="400" w:after="120"/>
      <w:outlineLvl w:val="0"/>
    </w:pPr>
    <w:rPr>
      <w:sz w:val="40"/>
      <w:szCs w:val="40"/>
    </w:rPr>
  </w:style>
  <w:style w:type="paragraph" w:styleId="Heading2">
    <w:name w:val="heading 2"/>
    <w:basedOn w:val="Normal0"/>
    <w:next w:val="Normal0"/>
    <w:pPr>
      <w:keepNext/>
      <w:keepLines/>
      <w:spacing w:before="360" w:after="120"/>
      <w:outlineLvl w:val="1"/>
    </w:pPr>
    <w:rPr>
      <w:sz w:val="32"/>
      <w:szCs w:val="32"/>
    </w:rPr>
  </w:style>
  <w:style w:type="paragraph" w:styleId="Heading3">
    <w:name w:val="heading 3"/>
    <w:basedOn w:val="Normal0"/>
    <w:next w:val="Normal0"/>
    <w:pPr>
      <w:keepNext/>
      <w:keepLines/>
      <w:spacing w:before="240" w:after="120" w:line="268" w:lineRule="auto"/>
      <w:outlineLvl w:val="2"/>
    </w:pPr>
    <w:rPr>
      <w:color w:val="434343"/>
      <w:sz w:val="24"/>
      <w:szCs w:val="24"/>
    </w:rPr>
  </w:style>
  <w:style w:type="paragraph" w:styleId="Heading4">
    <w:name w:val="heading 4"/>
    <w:basedOn w:val="Normal0"/>
    <w:next w:val="Normal0"/>
    <w:pPr>
      <w:keepNext/>
      <w:keepLines/>
      <w:spacing w:before="280" w:after="80"/>
      <w:outlineLvl w:val="3"/>
    </w:pPr>
    <w:rPr>
      <w:color w:val="666666"/>
      <w:sz w:val="24"/>
      <w:szCs w:val="24"/>
    </w:rPr>
  </w:style>
  <w:style w:type="paragraph" w:styleId="Heading5">
    <w:name w:val="heading 5"/>
    <w:basedOn w:val="Normal0"/>
    <w:next w:val="Normal0"/>
    <w:pPr>
      <w:keepNext/>
      <w:keepLines/>
      <w:spacing w:before="240" w:after="80"/>
      <w:outlineLvl w:val="4"/>
    </w:pPr>
    <w:rPr>
      <w:color w:val="666666"/>
    </w:rPr>
  </w:style>
  <w:style w:type="paragraph" w:styleId="Heading6">
    <w:name w:val="heading 6"/>
    <w:basedOn w:val="Normal0"/>
    <w:next w:val="Normal0"/>
    <w:pPr>
      <w:keepNext/>
      <w:keepLines/>
      <w:spacing w:line="240" w:lineRule="auto"/>
      <w:outlineLvl w:val="5"/>
    </w:pPr>
    <w:rPr>
      <w:color w:val="3F515A"/>
      <w:sz w:val="20"/>
      <w:szCs w:val="20"/>
    </w:rPr>
  </w:style>
  <w:style w:type="character" w:default="1" w:styleId="DefaultParagraphFont">
    <w:name w:val="Default Paragraph Font"/>
    <w:uiPriority w:val="1"/>
    <w:semiHidden/>
    <w:unhideWhenUsed/>
  </w:style>
  <w:style w:type="table" w:default="1" w:styleId="TableNormal">
    <w:name w:val="Normal Table"/>
    <w:tblPr/>
  </w:style>
  <w:style w:type="numbering" w:default="1" w:styleId="NoList">
    <w:name w:val="No List"/>
    <w:uiPriority w:val="99"/>
    <w:semiHidden/>
    <w:unhideWhenUsed/>
  </w:style>
  <w:style w:type="paragraph" w:styleId="Title">
    <w:name w:val="Title"/>
    <w:basedOn w:val="Normal0"/>
    <w:next w:val="Normal0"/>
    <w:pPr>
      <w:keepNext/>
      <w:keepLines/>
      <w:spacing w:after="60"/>
    </w:pPr>
    <w:rPr>
      <w:sz w:val="52"/>
      <w:szCs w:val="52"/>
    </w:rPr>
  </w:style>
  <w:style w:type="paragraph" w:customStyle="1" w:styleId="Normal0">
    <w:name w:val="Normal_0"/>
    <w:qFormat/>
  </w:style>
  <w:style w:type="paragraph" w:customStyle="1" w:styleId="Heading10">
    <w:name w:val="Heading 1_0"/>
    <w:basedOn w:val="Normal0"/>
    <w:next w:val="Normal0"/>
    <w:uiPriority w:val="9"/>
    <w:qFormat/>
    <w:pPr>
      <w:keepNext/>
      <w:keepLines/>
      <w:spacing w:before="400" w:after="120"/>
      <w:outlineLvl w:val="0"/>
    </w:pPr>
    <w:rPr>
      <w:sz w:val="40"/>
      <w:szCs w:val="40"/>
    </w:rPr>
  </w:style>
  <w:style w:type="paragraph" w:customStyle="1" w:styleId="Heading20">
    <w:name w:val="Heading 2_0"/>
    <w:basedOn w:val="Normal0"/>
    <w:next w:val="Normal0"/>
    <w:uiPriority w:val="9"/>
    <w:unhideWhenUsed/>
    <w:qFormat/>
    <w:pPr>
      <w:keepNext/>
      <w:keepLines/>
      <w:spacing w:before="360" w:after="120"/>
      <w:outlineLvl w:val="1"/>
    </w:pPr>
    <w:rPr>
      <w:sz w:val="32"/>
      <w:szCs w:val="32"/>
    </w:rPr>
  </w:style>
  <w:style w:type="paragraph" w:customStyle="1" w:styleId="Heading30">
    <w:name w:val="Heading 3_0"/>
    <w:basedOn w:val="Normal0"/>
    <w:next w:val="Normal0"/>
    <w:uiPriority w:val="9"/>
    <w:unhideWhenUsed/>
    <w:qFormat/>
    <w:pPr>
      <w:keepNext/>
      <w:keepLines/>
      <w:spacing w:before="240" w:after="120" w:line="268" w:lineRule="auto"/>
      <w:outlineLvl w:val="2"/>
    </w:pPr>
    <w:rPr>
      <w:color w:val="434343"/>
      <w:sz w:val="24"/>
      <w:szCs w:val="24"/>
    </w:rPr>
  </w:style>
  <w:style w:type="paragraph" w:customStyle="1" w:styleId="Heading40">
    <w:name w:val="Heading 4_0"/>
    <w:basedOn w:val="Normal0"/>
    <w:next w:val="Normal0"/>
    <w:uiPriority w:val="9"/>
    <w:unhideWhenUsed/>
    <w:qFormat/>
    <w:pPr>
      <w:keepNext/>
      <w:keepLines/>
      <w:spacing w:before="280" w:after="80"/>
      <w:outlineLvl w:val="3"/>
    </w:pPr>
    <w:rPr>
      <w:color w:val="666666"/>
      <w:sz w:val="24"/>
      <w:szCs w:val="24"/>
    </w:rPr>
  </w:style>
  <w:style w:type="paragraph" w:customStyle="1" w:styleId="Heading50">
    <w:name w:val="Heading 5_0"/>
    <w:basedOn w:val="Normal0"/>
    <w:next w:val="Normal0"/>
    <w:uiPriority w:val="9"/>
    <w:unhideWhenUsed/>
    <w:qFormat/>
    <w:pPr>
      <w:keepNext/>
      <w:keepLines/>
      <w:spacing w:before="240" w:after="80"/>
      <w:outlineLvl w:val="4"/>
    </w:pPr>
    <w:rPr>
      <w:color w:val="666666"/>
    </w:rPr>
  </w:style>
  <w:style w:type="paragraph" w:customStyle="1" w:styleId="Heading60">
    <w:name w:val="Heading 6_0"/>
    <w:basedOn w:val="Normal0"/>
    <w:next w:val="Normal0"/>
    <w:uiPriority w:val="9"/>
    <w:unhideWhenUsed/>
    <w:qFormat/>
    <w:pPr>
      <w:keepNext/>
      <w:keepLines/>
      <w:spacing w:line="240" w:lineRule="auto"/>
      <w:outlineLvl w:val="5"/>
    </w:pPr>
    <w:rPr>
      <w:color w:val="3F515A"/>
      <w:sz w:val="20"/>
      <w:szCs w:val="20"/>
    </w:rPr>
  </w:style>
  <w:style w:type="table" w:customStyle="1" w:styleId="TableNormal0">
    <w:name w:val="Table Normal_0"/>
    <w:uiPriority w:val="99"/>
    <w:semiHidden/>
    <w:unhideWhenUsed/>
    <w:tblPr>
      <w:tblInd w:w="0" w:type="dxa"/>
      <w:tblCellMar>
        <w:top w:w="0" w:type="dxa"/>
        <w:left w:w="108" w:type="dxa"/>
        <w:bottom w:w="0" w:type="dxa"/>
        <w:right w:w="108" w:type="dxa"/>
      </w:tblCellMar>
    </w:tblPr>
  </w:style>
  <w:style w:type="paragraph" w:customStyle="1" w:styleId="Title0">
    <w:name w:val="Title_0"/>
    <w:basedOn w:val="Normal0"/>
    <w:next w:val="Normal0"/>
    <w:uiPriority w:val="10"/>
    <w:qFormat/>
    <w:pPr>
      <w:keepNext/>
      <w:keepLines/>
      <w:spacing w:after="60"/>
    </w:pPr>
    <w:rPr>
      <w:sz w:val="52"/>
      <w:szCs w:val="52"/>
    </w:rPr>
  </w:style>
  <w:style w:type="paragraph" w:styleId="Subtitle">
    <w:name w:val="Subtitle"/>
    <w:basedOn w:val="Normal0"/>
    <w:next w:val="Normal0"/>
    <w:uiPriority w:val="11"/>
    <w:qFormat/>
    <w:pPr>
      <w:keepNext/>
      <w:keepLines/>
      <w:spacing w:after="320"/>
    </w:pPr>
    <w:rPr>
      <w:color w:val="666666"/>
      <w:sz w:val="30"/>
      <w:szCs w:val="30"/>
    </w:rPr>
  </w:style>
  <w:style w:type="table" w:customStyle="1" w:styleId="a">
    <w:name w:val="a"/>
    <w:basedOn w:val="TableNormal0"/>
    <w:tblPr>
      <w:tblStyleRowBandSize w:val="1"/>
      <w:tblStyleColBandSize w:val="1"/>
      <w:tblCellMar>
        <w:top w:w="100" w:type="dxa"/>
        <w:left w:w="100" w:type="dxa"/>
        <w:bottom w:w="100" w:type="dxa"/>
        <w:right w:w="100" w:type="dxa"/>
      </w:tblCellMar>
    </w:tblPr>
  </w:style>
  <w:style w:type="paragraph" w:styleId="BalloonText">
    <w:name w:val="Balloon Text"/>
    <w:basedOn w:val="Normal0"/>
    <w:link w:val="BalloonTextChar"/>
    <w:uiPriority w:val="99"/>
    <w:semiHidden/>
    <w:unhideWhenUsed/>
    <w:rsid w:val="00B36ACB"/>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6ACB"/>
    <w:rPr>
      <w:rFonts w:ascii="Segoe UI" w:hAnsi="Segoe UI" w:cs="Segoe UI"/>
      <w:sz w:val="18"/>
      <w:szCs w:val="18"/>
    </w:rPr>
  </w:style>
  <w:style w:type="character" w:styleId="Hyperlink">
    <w:name w:val="Hyperlink"/>
    <w:basedOn w:val="DefaultParagraphFont"/>
    <w:uiPriority w:val="99"/>
    <w:unhideWhenUsed/>
    <w:rsid w:val="00470AEE"/>
    <w:rPr>
      <w:color w:val="0000FF" w:themeColor="hyperlink"/>
      <w:u w:val="single"/>
    </w:rPr>
  </w:style>
  <w:style w:type="character" w:customStyle="1" w:styleId="UnresolvedMention">
    <w:name w:val="Unresolved Mention"/>
    <w:basedOn w:val="DefaultParagraphFont"/>
    <w:uiPriority w:val="99"/>
    <w:semiHidden/>
    <w:unhideWhenUsed/>
    <w:rsid w:val="00470AEE"/>
    <w:rPr>
      <w:color w:val="605E5C"/>
      <w:shd w:val="clear" w:color="auto" w:fill="E1DFDD"/>
    </w:rPr>
  </w:style>
  <w:style w:type="paragraph" w:customStyle="1" w:styleId="Subtitle0">
    <w:name w:val="Subtitle_0"/>
    <w:basedOn w:val="Normal0"/>
    <w:next w:val="Normal0"/>
    <w:pPr>
      <w:keepNext/>
      <w:keepLines/>
      <w:spacing w:after="320"/>
    </w:pPr>
    <w:rPr>
      <w:color w:val="666666"/>
      <w:sz w:val="30"/>
      <w:szCs w:val="30"/>
    </w:rPr>
  </w:style>
  <w:style w:type="table" w:customStyle="1" w:styleId="Table1">
    <w:name w:val="Table1"/>
    <w:basedOn w:val="TableNormal0"/>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support.google.com/business/answer/4542487" TargetMode="External" /><Relationship Id="rId11" Type="http://schemas.openxmlformats.org/officeDocument/2006/relationships/hyperlink" Target="https://support.google.com/business/answer/3038177" TargetMode="External" /><Relationship Id="rId12" Type="http://schemas.openxmlformats.org/officeDocument/2006/relationships/hyperlink" Target="https://support.google.com/business/answer/3370250?hl=en&amp;ref_topic=4596653" TargetMode="External" /><Relationship Id="rId13" Type="http://schemas.openxmlformats.org/officeDocument/2006/relationships/hyperlink" Target="https://support.google.com/business/answer/6397478?hl=en&amp;ref_topic=4596653" TargetMode="External" /><Relationship Id="rId14" Type="http://schemas.openxmlformats.org/officeDocument/2006/relationships/hyperlink" Target="https://support.google.com/business/answer/4542428?hl=en&amp;ref_topic=4596653" TargetMode="External" /><Relationship Id="rId15" Type="http://schemas.openxmlformats.org/officeDocument/2006/relationships/hyperlink" Target="https://www.yext.com/products/pages/" TargetMode="External" /><Relationship Id="rId16" Type="http://schemas.openxmlformats.org/officeDocument/2006/relationships/hyperlink" Target="https://help.yext.com/hc/en-us/articles/360021568911-Pages-Overview" TargetMode="External" /><Relationship Id="rId17" Type="http://schemas.openxmlformats.org/officeDocument/2006/relationships/header" Target="header1.xml" /><Relationship Id="rId18" Type="http://schemas.openxmlformats.org/officeDocument/2006/relationships/theme" Target="theme/theme1.xml" /><Relationship Id="rId19" Type="http://schemas.openxmlformats.org/officeDocument/2006/relationships/numbering" Target="numbering.xml" /><Relationship Id="rId2" Type="http://schemas.openxmlformats.org/officeDocument/2006/relationships/webSettings" Target="webSettings.xml" /><Relationship Id="rId20"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support.google.com/business/answer/7107242?hl=en" TargetMode="External" /><Relationship Id="rId6" Type="http://schemas.openxmlformats.org/officeDocument/2006/relationships/hyperlink" Target="https://support.google.com/business/answer/9157481?hl=en&amp;co=GENIE.Platform%3DAndroid" TargetMode="External" /><Relationship Id="rId7" Type="http://schemas.openxmlformats.org/officeDocument/2006/relationships/hyperlink" Target="https://support.google.com/business/answer/4490296?hl=en" TargetMode="External" /><Relationship Id="rId8" Type="http://schemas.openxmlformats.org/officeDocument/2006/relationships/hyperlink" Target="https://support.google.com/business/answer/3478406?hl=en" TargetMode="External" /><Relationship Id="rId9" Type="http://schemas.openxmlformats.org/officeDocument/2006/relationships/hyperlink" Target="https://support.google.com/business/answer/3370250?hl=en"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lpIU3Pacg3HpPcnt7n3MokZ8/yQ==">CgMxLjAyCGguZ2pkZ3hzMgloLjMwajB6bGwyCWguMWZvYjl0ZTIJaC4zem55c2g3MgloLjJldDkycDAyCGgudHlqY3d0MgloLjNkeTZ2a20yCWguMXQzaDVzZjIJaC40ZDM0b2c4MgloLjJzOGV5bzEyCWguMTdkcDh2dTIJaC4zcmRjcmpuMgloLjI2aW4xcmcyCGgubG54Yno5MgloLjM1bmt1bjIyCWguMWtzdjR1djIJaC40NHNpbmlvMgloLjJqeHN4cWgyCGguejMzN3lhMgloLjNqMnFxbTMyCWguMXk4MTB0dzIJaC40aTdvamhwMgloLjJ4Y3l0cGkyCWguMWNpOTN4YjIJaC4zd2h3bWw0MgloLjJibjZ3c3g4AHIhMUZ5aXJmNUFVVWJfOHJJVDkyMnVwVDdTdG5BZ09ldmN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Harrison Morgenstern</dc:creator>
  <cp:revision>0</cp:revision>
  <dcterms:created xsi:type="dcterms:W3CDTF">2021-08-27T14:10:00Z</dcterms:created>
</cp:coreProperties>
</file>